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95" w:rsidRPr="00397153" w:rsidRDefault="009A2F95" w:rsidP="009A2F95">
      <w:pPr>
        <w:spacing w:before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</w:pPr>
      <w:r w:rsidRPr="00397153"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  <w:t xml:space="preserve">УВЕДОМЛЕНИЕ о формировании                                       Общественного совета при </w:t>
      </w:r>
      <w:r w:rsidR="00397153" w:rsidRPr="00397153"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  <w:t xml:space="preserve">КОМИТЕТЕ ПРАВИТЕЛЬСТВА </w:t>
      </w:r>
      <w:r w:rsidRPr="00397153"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  <w:t xml:space="preserve"> Чеченской Республики</w:t>
      </w:r>
      <w:r w:rsidR="00397153" w:rsidRPr="00397153"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  <w:t xml:space="preserve"> ПО ГОСУДАРСТВЕННОМУ ЗАКАЗУ</w:t>
      </w:r>
    </w:p>
    <w:p w:rsidR="009A2F95" w:rsidRPr="00397153" w:rsidRDefault="009A2F95" w:rsidP="00397153">
      <w:pPr>
        <w:spacing w:before="24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A2A29"/>
          <w:sz w:val="28"/>
          <w:szCs w:val="28"/>
        </w:rPr>
      </w:pPr>
    </w:p>
    <w:p w:rsidR="00951D7F" w:rsidRDefault="009A2F95" w:rsidP="00951D7F">
      <w:pPr>
        <w:spacing w:after="115" w:line="308" w:lineRule="atLeast"/>
        <w:ind w:firstLine="708"/>
        <w:jc w:val="both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В соответствии с Указом Главы Чеченской Республики от 8 июля 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          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2014 г. № 98 «О порядке образования общественных советов при органах исполнительной власти Чеченской Республики» 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Комитет Правительства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Чеченской Республики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по государственному заказу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уведомляет о начале процедуры формирования общественного совета при 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>Комитете по госзаказу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Чеченской Республики с 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>2</w:t>
      </w:r>
      <w:r w:rsidR="00757E1A">
        <w:rPr>
          <w:rFonts w:ascii="Times New Roman" w:eastAsia="Times New Roman" w:hAnsi="Times New Roman" w:cs="Times New Roman"/>
          <w:color w:val="2A2A29"/>
          <w:sz w:val="28"/>
          <w:szCs w:val="28"/>
        </w:rPr>
        <w:t>0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="005171F4">
        <w:rPr>
          <w:rFonts w:ascii="Times New Roman" w:eastAsia="Times New Roman" w:hAnsi="Times New Roman" w:cs="Times New Roman"/>
          <w:color w:val="2A2A29"/>
          <w:sz w:val="28"/>
          <w:szCs w:val="28"/>
        </w:rPr>
        <w:t>ноября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2014 г.</w:t>
      </w:r>
      <w:r w:rsidR="00951D7F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                                                                   </w:t>
      </w:r>
    </w:p>
    <w:p w:rsidR="008B63BF" w:rsidRPr="009A2F95" w:rsidRDefault="008B63BF" w:rsidP="00951D7F">
      <w:pPr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 w:rsidRPr="008B63B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Общественного совета является обеспечение участия граждан в реализации государственной </w:t>
      </w:r>
      <w:r w:rsidR="00951D7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8B63BF">
        <w:rPr>
          <w:rFonts w:ascii="Times New Roman" w:eastAsia="Times New Roman" w:hAnsi="Times New Roman" w:cs="Times New Roman"/>
          <w:sz w:val="28"/>
          <w:szCs w:val="28"/>
        </w:rPr>
        <w:t xml:space="preserve"> в сфере, относящейся к полномочиям </w:t>
      </w:r>
      <w:r w:rsidR="00951D7F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8B6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7F" w:rsidRDefault="009A2F95" w:rsidP="009A2F95">
      <w:pPr>
        <w:spacing w:after="115" w:line="308" w:lineRule="atLeast"/>
        <w:ind w:firstLine="708"/>
        <w:jc w:val="both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Требования к кандидата</w:t>
      </w:r>
      <w:r w:rsidR="00951D7F">
        <w:rPr>
          <w:rFonts w:ascii="Times New Roman" w:eastAsia="Times New Roman" w:hAnsi="Times New Roman" w:cs="Times New Roman"/>
          <w:color w:val="2A2A29"/>
          <w:sz w:val="28"/>
          <w:szCs w:val="28"/>
        </w:rPr>
        <w:t>м в члены общественного совета:</w:t>
      </w:r>
    </w:p>
    <w:p w:rsidR="009A2F95" w:rsidRDefault="00951D7F" w:rsidP="00951D7F">
      <w:pPr>
        <w:spacing w:after="115" w:line="308" w:lineRule="atLeast"/>
        <w:jc w:val="both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    </w:t>
      </w:r>
      <w:r w:rsid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="009A2F95"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1. Состав общественного совета формируется органом исполнительной власти из граждан Российской Федерации, достигших восемнадцатилетнего возраста и проживающих на территории Чеченской Республики. В состав общественного совета включаются члены Общественной палаты Чеченской Республики, независимые эксперты, представители заинтересованных общественных организаций и иные лица. Гражданин Российской Федерации может входить в состав только одного обществен</w:t>
      </w:r>
      <w:r w:rsid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ного совета.</w:t>
      </w:r>
    </w:p>
    <w:p w:rsidR="00951D7F" w:rsidRPr="00951D7F" w:rsidRDefault="009A2F95" w:rsidP="008B63BF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8"/>
          <w:szCs w:val="8"/>
        </w:rPr>
      </w:pP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2. Членами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общественного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совета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не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могут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быть лица, указанные в части 2 статьи 8 закона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Чеченской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Республики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от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19 мая 2009 года N 35-РЗ «Об Общественно</w:t>
      </w:r>
      <w:r w:rsidR="00951D7F">
        <w:rPr>
          <w:rFonts w:ascii="Times New Roman" w:eastAsia="Times New Roman" w:hAnsi="Times New Roman" w:cs="Times New Roman"/>
          <w:color w:val="2A2A29"/>
          <w:sz w:val="28"/>
          <w:szCs w:val="28"/>
        </w:rPr>
        <w:t>й палате Чеченской Республики».</w:t>
      </w:r>
    </w:p>
    <w:p w:rsidR="00D200CD" w:rsidRDefault="009A2F95" w:rsidP="008B63BF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3. Граждане,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желающие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войти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в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состав 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общественного</w:t>
      </w:r>
      <w:r w:rsidR="00397153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совета,</w:t>
      </w:r>
      <w:r w:rsidR="008B63BF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представляют в Комитет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заявлени</w:t>
      </w:r>
      <w:r w:rsidR="008B63BF">
        <w:rPr>
          <w:rFonts w:ascii="Times New Roman" w:eastAsia="Times New Roman" w:hAnsi="Times New Roman" w:cs="Times New Roman"/>
          <w:color w:val="2A2A29"/>
          <w:sz w:val="28"/>
          <w:szCs w:val="28"/>
        </w:rPr>
        <w:t>я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>в котором указываются: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 xml:space="preserve">фамилия,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>отчество;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дата и место рождения;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адрес места жительства;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серия, номер и дата выдачи паспорта или иного документа, удостоверяющего личность;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образование;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основное место работы, занимаемая должность (в случае отсутствия основного места работы - род занятий);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br/>
        <w:t>сведения о соответствии требованиям, предъявляемым к кандидатам в члены общественного совета.</w:t>
      </w:r>
    </w:p>
    <w:p w:rsidR="00397153" w:rsidRDefault="00397153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>С заявлением представляются следующие документы:                                                   паспорт или иной документ, удостоверяющий личность кандидата;                  документ об образовани</w:t>
      </w:r>
      <w:r w:rsidR="00951D7F">
        <w:rPr>
          <w:rFonts w:ascii="Times New Roman" w:eastAsia="Times New Roman" w:hAnsi="Times New Roman" w:cs="Times New Roman"/>
          <w:color w:val="2A2A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кандидата;                                                                           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lastRenderedPageBreak/>
        <w:t>трудовая книжка кандидата; согласие кандидата на обработку его персональных данных.</w:t>
      </w:r>
    </w:p>
    <w:p w:rsidR="00951D7F" w:rsidRPr="009A2F95" w:rsidRDefault="00951D7F" w:rsidP="00951D7F">
      <w:pPr>
        <w:spacing w:after="115" w:line="308" w:lineRule="atLeast"/>
        <w:ind w:firstLine="708"/>
        <w:jc w:val="both"/>
        <w:rPr>
          <w:rFonts w:ascii="Times New Roman" w:eastAsia="Times New Roman" w:hAnsi="Times New Roman" w:cs="Times New Roman"/>
          <w:color w:val="2A2A29"/>
          <w:sz w:val="28"/>
          <w:szCs w:val="28"/>
        </w:rPr>
      </w:pP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Просим предложения по данному вопросу направить в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>Комитет Правительства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Чеченской Республики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по государственному заказу: 364024               г. Грозный, ул. Грибоедова 129,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а также на электронный адрес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                                            - </w:t>
      </w:r>
      <w:hyperlink r:id="rId5" w:history="1">
        <w:r w:rsidRPr="009C66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gostorgi</w:t>
        </w:r>
        <w:r w:rsidRPr="009C66C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9C66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chr</w:t>
        </w:r>
        <w:r w:rsidRPr="009C66C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>.</w:t>
      </w:r>
      <w:r w:rsidRPr="009A2F95"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9"/>
          <w:sz w:val="28"/>
          <w:szCs w:val="28"/>
        </w:rPr>
        <w:t xml:space="preserve"> </w:t>
      </w:r>
      <w:r w:rsidR="00757E1A">
        <w:rPr>
          <w:rFonts w:ascii="Times New Roman" w:eastAsia="Times New Roman" w:hAnsi="Times New Roman" w:cs="Times New Roman"/>
          <w:color w:val="2A2A29"/>
          <w:sz w:val="28"/>
          <w:szCs w:val="28"/>
        </w:rPr>
        <w:t>Контактный номер  - 8(8712) 22-30-38.</w:t>
      </w:r>
    </w:p>
    <w:p w:rsidR="008B63BF" w:rsidRDefault="008B63B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D7F">
        <w:rPr>
          <w:rFonts w:ascii="Times New Roman" w:eastAsia="Times New Roman" w:hAnsi="Times New Roman" w:cs="Times New Roman"/>
          <w:sz w:val="28"/>
          <w:szCs w:val="28"/>
        </w:rPr>
        <w:t xml:space="preserve">Заявления принимаются с </w:t>
      </w:r>
      <w:r w:rsidR="00382B6F">
        <w:rPr>
          <w:rFonts w:ascii="Times New Roman" w:eastAsia="Times New Roman" w:hAnsi="Times New Roman" w:cs="Times New Roman"/>
          <w:b/>
          <w:bCs/>
          <w:sz w:val="28"/>
          <w:szCs w:val="28"/>
        </w:rPr>
        <w:t>20 ноября по 18</w:t>
      </w:r>
      <w:bookmarkStart w:id="0" w:name="_GoBack"/>
      <w:bookmarkEnd w:id="0"/>
      <w:r w:rsidRPr="0095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2014 года</w:t>
      </w:r>
      <w:r w:rsidRPr="00951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7F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1D7F" w:rsidRPr="00951D7F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p w:rsidR="008B63BF" w:rsidRPr="00951D7F" w:rsidRDefault="008B63B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p w:rsidR="00951D7F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p w:rsidR="00951D7F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p w:rsidR="00951D7F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p w:rsidR="00951D7F" w:rsidRPr="009A2F95" w:rsidRDefault="00951D7F" w:rsidP="00397153">
      <w:pPr>
        <w:spacing w:after="115" w:line="308" w:lineRule="atLeast"/>
        <w:ind w:firstLine="709"/>
        <w:rPr>
          <w:rFonts w:ascii="Times New Roman" w:eastAsia="Times New Roman" w:hAnsi="Times New Roman" w:cs="Times New Roman"/>
          <w:color w:val="2A2A29"/>
          <w:sz w:val="28"/>
          <w:szCs w:val="28"/>
        </w:rPr>
      </w:pPr>
    </w:p>
    <w:sectPr w:rsidR="00951D7F" w:rsidRPr="009A2F95" w:rsidSect="00E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F95"/>
    <w:rsid w:val="003369F7"/>
    <w:rsid w:val="00382B6F"/>
    <w:rsid w:val="00397153"/>
    <w:rsid w:val="005171F4"/>
    <w:rsid w:val="00757E1A"/>
    <w:rsid w:val="008B63BF"/>
    <w:rsid w:val="00951D7F"/>
    <w:rsid w:val="009A2F95"/>
    <w:rsid w:val="00B10585"/>
    <w:rsid w:val="00D200CD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1"/>
  </w:style>
  <w:style w:type="paragraph" w:styleId="2">
    <w:name w:val="heading 2"/>
    <w:basedOn w:val="a"/>
    <w:link w:val="20"/>
    <w:uiPriority w:val="9"/>
    <w:qFormat/>
    <w:rsid w:val="009A2F95"/>
    <w:pPr>
      <w:spacing w:before="240" w:after="240" w:line="360" w:lineRule="atLeast"/>
      <w:outlineLvl w:val="1"/>
    </w:pPr>
    <w:rPr>
      <w:rFonts w:ascii="inherit" w:eastAsia="Times New Roman" w:hAnsi="inherit" w:cs="Times New Roman"/>
      <w:b/>
      <w:bCs/>
      <w:caps/>
      <w:color w:val="2A2A29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F95"/>
    <w:rPr>
      <w:rFonts w:ascii="inherit" w:eastAsia="Times New Roman" w:hAnsi="inherit" w:cs="Times New Roman"/>
      <w:b/>
      <w:bCs/>
      <w:caps/>
      <w:color w:val="2A2A29"/>
      <w:sz w:val="17"/>
      <w:szCs w:val="17"/>
    </w:rPr>
  </w:style>
  <w:style w:type="character" w:styleId="a3">
    <w:name w:val="Hyperlink"/>
    <w:basedOn w:val="a0"/>
    <w:uiPriority w:val="99"/>
    <w:unhideWhenUsed/>
    <w:rsid w:val="009A2F95"/>
    <w:rPr>
      <w:strike w:val="0"/>
      <w:dstrike w:val="0"/>
      <w:color w:val="2A2A2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F95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691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81">
                      <w:marLeft w:val="-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8083">
                                  <w:marLeft w:val="0"/>
                                  <w:marRight w:val="0"/>
                                  <w:marTop w:val="23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EEEEEE"/>
                                    <w:right w:val="none" w:sz="0" w:space="0" w:color="auto"/>
                                  </w:divBdr>
                                </w:div>
                                <w:div w:id="12925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torgi-ch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</dc:creator>
  <cp:keywords/>
  <dc:description/>
  <cp:lastModifiedBy>Adm</cp:lastModifiedBy>
  <cp:revision>6</cp:revision>
  <dcterms:created xsi:type="dcterms:W3CDTF">2014-11-19T12:13:00Z</dcterms:created>
  <dcterms:modified xsi:type="dcterms:W3CDTF">2014-11-24T06:19:00Z</dcterms:modified>
</cp:coreProperties>
</file>