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223"/>
        <w:gridCol w:w="1745"/>
        <w:gridCol w:w="4779"/>
      </w:tblGrid>
      <w:tr w:rsidR="00F147CF" w:rsidRPr="00F9749F" w:rsidTr="00475EBF">
        <w:trPr>
          <w:trHeight w:val="2536"/>
        </w:trPr>
        <w:tc>
          <w:tcPr>
            <w:tcW w:w="3223" w:type="dxa"/>
          </w:tcPr>
          <w:p w:rsidR="00F147CF" w:rsidRPr="00F9749F" w:rsidRDefault="00F147CF" w:rsidP="00076CF2">
            <w:pPr>
              <w:ind w:firstLine="709"/>
              <w:jc w:val="both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</w:tcPr>
          <w:p w:rsidR="00F147CF" w:rsidRPr="00F9749F" w:rsidRDefault="00F147CF" w:rsidP="00076CF2">
            <w:pPr>
              <w:ind w:firstLine="709"/>
              <w:jc w:val="both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4779" w:type="dxa"/>
          </w:tcPr>
          <w:p w:rsidR="00F147CF" w:rsidRPr="00F9749F" w:rsidRDefault="00F147CF" w:rsidP="00475EBF">
            <w:pPr>
              <w:ind w:left="135" w:hanging="6"/>
              <w:rPr>
                <w:rStyle w:val="afb"/>
                <w:i w:val="0"/>
                <w:sz w:val="28"/>
                <w:szCs w:val="28"/>
              </w:rPr>
            </w:pPr>
          </w:p>
          <w:p w:rsidR="00F147CF" w:rsidRPr="00475EBF" w:rsidRDefault="00F147CF" w:rsidP="00475EBF">
            <w:pPr>
              <w:ind w:left="135" w:hanging="6"/>
              <w:rPr>
                <w:rStyle w:val="afb"/>
                <w:b/>
                <w:i w:val="0"/>
                <w:sz w:val="28"/>
                <w:szCs w:val="28"/>
              </w:rPr>
            </w:pPr>
            <w:r w:rsidRPr="00475EBF">
              <w:rPr>
                <w:rStyle w:val="afb"/>
                <w:b/>
                <w:i w:val="0"/>
                <w:sz w:val="28"/>
                <w:szCs w:val="28"/>
              </w:rPr>
              <w:t>УТВЕРЖДАЮ:</w:t>
            </w:r>
          </w:p>
          <w:p w:rsidR="00F147CF" w:rsidRPr="00F9749F" w:rsidRDefault="00F147CF" w:rsidP="00475EBF">
            <w:pPr>
              <w:ind w:left="135" w:hanging="6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 xml:space="preserve"> </w:t>
            </w:r>
          </w:p>
          <w:p w:rsidR="00F147CF" w:rsidRPr="00F9749F" w:rsidRDefault="00F147CF" w:rsidP="00475EBF">
            <w:pPr>
              <w:ind w:left="135" w:hanging="6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 xml:space="preserve">Председатель Комитета Правительства Чеченской Республики по государственному заказу </w:t>
            </w:r>
            <w:proofErr w:type="spellStart"/>
            <w:r w:rsidRPr="00F9749F">
              <w:rPr>
                <w:rStyle w:val="afb"/>
                <w:i w:val="0"/>
                <w:sz w:val="28"/>
                <w:szCs w:val="28"/>
              </w:rPr>
              <w:t>_______________У.А.Тумхаджиев</w:t>
            </w:r>
            <w:proofErr w:type="spellEnd"/>
            <w:r w:rsidRPr="00F9749F">
              <w:rPr>
                <w:rStyle w:val="afb"/>
                <w:i w:val="0"/>
                <w:sz w:val="28"/>
                <w:szCs w:val="28"/>
              </w:rPr>
              <w:t xml:space="preserve">         </w:t>
            </w:r>
            <w:r w:rsidR="000D2A61">
              <w:rPr>
                <w:rStyle w:val="afb"/>
                <w:i w:val="0"/>
                <w:sz w:val="28"/>
                <w:szCs w:val="28"/>
              </w:rPr>
              <w:t xml:space="preserve">              </w:t>
            </w:r>
            <w:r w:rsidR="000D2A61" w:rsidRPr="008E1FF3">
              <w:rPr>
                <w:rStyle w:val="afb"/>
                <w:i w:val="0"/>
              </w:rPr>
              <w:t>«</w:t>
            </w:r>
            <w:r w:rsidR="000D2A61">
              <w:rPr>
                <w:rStyle w:val="afb"/>
                <w:i w:val="0"/>
                <w:sz w:val="28"/>
                <w:szCs w:val="28"/>
              </w:rPr>
              <w:t>___</w:t>
            </w:r>
            <w:r w:rsidR="000D2A61" w:rsidRPr="008E1FF3">
              <w:rPr>
                <w:rStyle w:val="afb"/>
                <w:i w:val="0"/>
              </w:rPr>
              <w:t>»</w:t>
            </w:r>
            <w:r w:rsidR="000D2A61">
              <w:rPr>
                <w:rStyle w:val="afb"/>
                <w:i w:val="0"/>
                <w:sz w:val="28"/>
                <w:szCs w:val="28"/>
              </w:rPr>
              <w:t xml:space="preserve"> ___________</w:t>
            </w:r>
            <w:r w:rsidRPr="00F9749F">
              <w:rPr>
                <w:rStyle w:val="afb"/>
                <w:i w:val="0"/>
                <w:sz w:val="28"/>
                <w:szCs w:val="28"/>
              </w:rPr>
              <w:t xml:space="preserve">_______ 20 </w:t>
            </w:r>
            <w:r w:rsidRPr="008E1FF3">
              <w:rPr>
                <w:rStyle w:val="afb"/>
                <w:i w:val="0"/>
                <w:sz w:val="28"/>
                <w:szCs w:val="28"/>
                <w:u w:val="single"/>
              </w:rPr>
              <w:t xml:space="preserve">     </w:t>
            </w:r>
            <w:r w:rsidRPr="00F9749F">
              <w:rPr>
                <w:rStyle w:val="afb"/>
                <w:i w:val="0"/>
                <w:sz w:val="28"/>
                <w:szCs w:val="28"/>
              </w:rPr>
              <w:t>г.</w:t>
            </w:r>
          </w:p>
          <w:p w:rsidR="00F147CF" w:rsidRPr="00F9749F" w:rsidRDefault="00F147CF" w:rsidP="00475EBF">
            <w:pPr>
              <w:ind w:left="135" w:hanging="6"/>
              <w:rPr>
                <w:rStyle w:val="afb"/>
                <w:i w:val="0"/>
                <w:sz w:val="28"/>
                <w:szCs w:val="28"/>
              </w:rPr>
            </w:pPr>
          </w:p>
        </w:tc>
      </w:tr>
    </w:tbl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jc w:val="center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jc w:val="center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jc w:val="center"/>
        <w:rPr>
          <w:rStyle w:val="afb"/>
          <w:i w:val="0"/>
          <w:sz w:val="28"/>
          <w:szCs w:val="28"/>
        </w:rPr>
      </w:pPr>
    </w:p>
    <w:p w:rsidR="002C1A68" w:rsidRDefault="002C1A68" w:rsidP="00923E1A">
      <w:pPr>
        <w:jc w:val="center"/>
        <w:rPr>
          <w:rStyle w:val="afb"/>
          <w:b/>
          <w:i w:val="0"/>
          <w:sz w:val="28"/>
          <w:szCs w:val="28"/>
        </w:rPr>
      </w:pPr>
      <w:r>
        <w:rPr>
          <w:rStyle w:val="afb"/>
          <w:b/>
          <w:i w:val="0"/>
          <w:sz w:val="28"/>
          <w:szCs w:val="28"/>
        </w:rPr>
        <w:t>ПРОЕКТ</w:t>
      </w:r>
      <w:r w:rsidRPr="00475EBF">
        <w:rPr>
          <w:rStyle w:val="afb"/>
          <w:b/>
          <w:i w:val="0"/>
          <w:sz w:val="28"/>
          <w:szCs w:val="28"/>
        </w:rPr>
        <w:t xml:space="preserve"> </w:t>
      </w:r>
    </w:p>
    <w:p w:rsidR="00F147CF" w:rsidRPr="00475EBF" w:rsidRDefault="00F147CF" w:rsidP="00923E1A">
      <w:pPr>
        <w:jc w:val="center"/>
        <w:rPr>
          <w:rStyle w:val="afb"/>
          <w:b/>
          <w:i w:val="0"/>
          <w:sz w:val="28"/>
          <w:szCs w:val="28"/>
        </w:rPr>
      </w:pPr>
      <w:r w:rsidRPr="00475EBF">
        <w:rPr>
          <w:rStyle w:val="afb"/>
          <w:b/>
          <w:i w:val="0"/>
          <w:sz w:val="28"/>
          <w:szCs w:val="28"/>
        </w:rPr>
        <w:t>АДМИНИСТРАТИВН</w:t>
      </w:r>
      <w:r w:rsidR="002C1A68">
        <w:rPr>
          <w:rStyle w:val="afb"/>
          <w:b/>
          <w:i w:val="0"/>
          <w:sz w:val="28"/>
          <w:szCs w:val="28"/>
        </w:rPr>
        <w:t>ОГО</w:t>
      </w:r>
      <w:r w:rsidRPr="00475EBF">
        <w:rPr>
          <w:rStyle w:val="afb"/>
          <w:b/>
          <w:i w:val="0"/>
          <w:sz w:val="28"/>
          <w:szCs w:val="28"/>
        </w:rPr>
        <w:t xml:space="preserve"> РЕГЛАМЕНТ</w:t>
      </w:r>
      <w:r w:rsidR="002C1A68">
        <w:rPr>
          <w:rStyle w:val="afb"/>
          <w:b/>
          <w:i w:val="0"/>
          <w:sz w:val="28"/>
          <w:szCs w:val="28"/>
        </w:rPr>
        <w:t>А</w:t>
      </w:r>
    </w:p>
    <w:p w:rsidR="00F147CF" w:rsidRPr="00F9749F" w:rsidRDefault="00F147CF" w:rsidP="00076CF2">
      <w:pPr>
        <w:ind w:firstLine="709"/>
        <w:jc w:val="center"/>
        <w:rPr>
          <w:rStyle w:val="afb"/>
          <w:i w:val="0"/>
          <w:sz w:val="28"/>
          <w:szCs w:val="28"/>
        </w:rPr>
      </w:pPr>
    </w:p>
    <w:p w:rsidR="00F147CF" w:rsidRPr="00923E1A" w:rsidRDefault="00F147CF" w:rsidP="00475EBF">
      <w:pPr>
        <w:ind w:left="-142"/>
        <w:jc w:val="center"/>
        <w:rPr>
          <w:rStyle w:val="afb"/>
          <w:i w:val="0"/>
        </w:rPr>
      </w:pPr>
      <w:r w:rsidRPr="00923E1A">
        <w:rPr>
          <w:rStyle w:val="afb"/>
          <w:i w:val="0"/>
        </w:rPr>
        <w:t xml:space="preserve">исполнения Комитетом Правительства Чеченской Республики по государственному заказу государственной функции по размещению заказов на поставки товаров, выполнение работ, оказание услуг путём проведения торгов (конкурсов, аукционов в электронной форме) для заказчиков Чеченской Республики </w:t>
      </w:r>
    </w:p>
    <w:p w:rsidR="00F147CF" w:rsidRPr="00F9749F" w:rsidRDefault="00F147CF" w:rsidP="00475EBF">
      <w:pPr>
        <w:ind w:left="-142"/>
        <w:jc w:val="center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pStyle w:val="1"/>
        <w:spacing w:line="240" w:lineRule="auto"/>
        <w:ind w:firstLine="709"/>
        <w:rPr>
          <w:rStyle w:val="afb"/>
          <w:i w:val="0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923E1A" w:rsidRPr="00F9749F" w:rsidRDefault="00923E1A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4A0C42">
      <w:pPr>
        <w:jc w:val="center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г. Грозный</w:t>
      </w: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pStyle w:val="1"/>
        <w:numPr>
          <w:ilvl w:val="0"/>
          <w:numId w:val="18"/>
        </w:numPr>
        <w:spacing w:line="240" w:lineRule="auto"/>
        <w:ind w:left="0" w:firstLine="709"/>
        <w:jc w:val="center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bookmarkEnd w:id="3"/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numPr>
          <w:ilvl w:val="0"/>
          <w:numId w:val="1"/>
        </w:numPr>
        <w:tabs>
          <w:tab w:val="clear" w:pos="1920"/>
          <w:tab w:val="num" w:pos="0"/>
          <w:tab w:val="left" w:pos="1260"/>
        </w:tabs>
        <w:ind w:left="0" w:firstLine="709"/>
        <w:jc w:val="both"/>
        <w:rPr>
          <w:rStyle w:val="afb"/>
          <w:i w:val="0"/>
          <w:sz w:val="28"/>
          <w:szCs w:val="28"/>
        </w:rPr>
      </w:pPr>
      <w:proofErr w:type="gramStart"/>
      <w:r w:rsidRPr="00F9749F">
        <w:rPr>
          <w:rStyle w:val="afb"/>
          <w:i w:val="0"/>
          <w:sz w:val="28"/>
          <w:szCs w:val="28"/>
        </w:rPr>
        <w:t>Административный регламент исполнения Комитетом Правительства Чеченской Республики по государственному заказу государственной функции по размещению заказов на поставки товаров, выполнение работ, оказание услуг путём проведения торгов (конкурсов, аукционов в электронной форме) для заказчиков Чеченской Республики (далее – Административный регламент) разработан в целях повышения качества исполнения государственной функции по размещению заказов на поставки товаров, выполнение работ, оказание услуг для нужд заказчиков Чеченской Республики</w:t>
      </w:r>
      <w:proofErr w:type="gramEnd"/>
      <w:r w:rsidRPr="00F9749F">
        <w:rPr>
          <w:rStyle w:val="afb"/>
          <w:i w:val="0"/>
          <w:sz w:val="28"/>
          <w:szCs w:val="28"/>
        </w:rPr>
        <w:t>, (</w:t>
      </w:r>
      <w:proofErr w:type="gramStart"/>
      <w:r w:rsidRPr="00F9749F">
        <w:rPr>
          <w:rStyle w:val="afb"/>
          <w:i w:val="0"/>
          <w:sz w:val="28"/>
          <w:szCs w:val="28"/>
        </w:rPr>
        <w:t>далее – государственная функция по размещению заказов), создания оптимальных условий для участников отношений, возникающих при размещении заказов на поставки товаров, выполнение работ, оказание услуг нужд заказчиков Чеченской Республики, и определяет сроки и последовательность действий (административных процедур) при осуществлении Комитетом Правительства Чеченской Республика по государственному заказу полномочий по размещению заказов на поставки товаров, выполнение работ, оказание услуг для заказчиков Чеченской Республики путем</w:t>
      </w:r>
      <w:proofErr w:type="gramEnd"/>
      <w:r w:rsidRPr="00F9749F">
        <w:rPr>
          <w:rStyle w:val="afb"/>
          <w:i w:val="0"/>
          <w:sz w:val="28"/>
          <w:szCs w:val="28"/>
        </w:rPr>
        <w:t xml:space="preserve"> проведения торгов (конкурсов, аукционов в электронной форме). </w:t>
      </w:r>
    </w:p>
    <w:p w:rsidR="00F147CF" w:rsidRPr="00F9749F" w:rsidRDefault="00F147CF" w:rsidP="00475EBF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Комитет Правительства Чеченская Республика по государственному заказу осуществляет размещение заказа путем проведения открытых конкурсов, открытых аукционов в электронной форме в случаях и порядке, установленных законодательством Российской Федерации и Чеченской Республики.</w:t>
      </w:r>
    </w:p>
    <w:p w:rsidR="00F147CF" w:rsidRPr="00F9749F" w:rsidRDefault="00831D06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2. </w:t>
      </w:r>
      <w:r w:rsidR="00F147CF" w:rsidRPr="00F9749F">
        <w:rPr>
          <w:rStyle w:val="afb"/>
          <w:i w:val="0"/>
          <w:sz w:val="28"/>
          <w:szCs w:val="28"/>
        </w:rPr>
        <w:t xml:space="preserve">В целях настоящего Административного регламента используются следующие понятия и термины: 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proofErr w:type="gramStart"/>
      <w:r w:rsidRPr="00831D06">
        <w:rPr>
          <w:rStyle w:val="afb"/>
          <w:b/>
          <w:i w:val="0"/>
          <w:sz w:val="28"/>
          <w:szCs w:val="28"/>
        </w:rPr>
        <w:t>Размещение заказов на поставки товаров, выполнение работ, оказание услуг (далее – Размещение заказов)</w:t>
      </w:r>
      <w:r w:rsidRPr="00F9749F">
        <w:rPr>
          <w:rStyle w:val="afb"/>
          <w:i w:val="0"/>
          <w:sz w:val="28"/>
          <w:szCs w:val="28"/>
        </w:rPr>
        <w:t xml:space="preserve"> – осуществляемые в порядке, предусмотренном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 (далее также – Федеральный закон 94-ФЗ), действия заказчиков, уполномоченных органов по определению поставщиков (исполнителей, подрядчиков) в целях заключения сними государственных или муниципальных</w:t>
      </w:r>
      <w:proofErr w:type="gramEnd"/>
      <w:r w:rsidRPr="00F9749F">
        <w:rPr>
          <w:rStyle w:val="afb"/>
          <w:i w:val="0"/>
          <w:sz w:val="28"/>
          <w:szCs w:val="28"/>
        </w:rPr>
        <w:t xml:space="preserve"> контрактов, а также гражданско-правовых договоров бюджетных учреждений на поставки товаров, выполнение работ, оказания услуг для государственных и муниципальных нужд. </w:t>
      </w:r>
    </w:p>
    <w:p w:rsidR="00F147CF" w:rsidRPr="00F9749F" w:rsidRDefault="00EF5EF6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proofErr w:type="gramStart"/>
      <w:r w:rsidRPr="00475EBF">
        <w:rPr>
          <w:rStyle w:val="afb"/>
          <w:b/>
          <w:i w:val="0"/>
          <w:sz w:val="28"/>
          <w:szCs w:val="28"/>
        </w:rPr>
        <w:t>Заказчики</w:t>
      </w:r>
      <w:r w:rsidR="00F147CF" w:rsidRPr="00475EBF">
        <w:rPr>
          <w:rStyle w:val="afb"/>
          <w:b/>
          <w:i w:val="0"/>
          <w:sz w:val="28"/>
          <w:szCs w:val="28"/>
        </w:rPr>
        <w:t xml:space="preserve"> Чеченск</w:t>
      </w:r>
      <w:r w:rsidRPr="00475EBF">
        <w:rPr>
          <w:rStyle w:val="afb"/>
          <w:b/>
          <w:i w:val="0"/>
          <w:sz w:val="28"/>
          <w:szCs w:val="28"/>
        </w:rPr>
        <w:t>ой Республики (далее – Заказчики</w:t>
      </w:r>
      <w:r w:rsidR="00F147CF" w:rsidRPr="00475EBF">
        <w:rPr>
          <w:rStyle w:val="afb"/>
          <w:b/>
          <w:i w:val="0"/>
          <w:sz w:val="28"/>
          <w:szCs w:val="28"/>
        </w:rPr>
        <w:t>)</w:t>
      </w:r>
      <w:r w:rsidR="00F147CF" w:rsidRPr="00F9749F">
        <w:rPr>
          <w:rStyle w:val="afb"/>
          <w:i w:val="0"/>
          <w:sz w:val="28"/>
          <w:szCs w:val="28"/>
        </w:rPr>
        <w:t xml:space="preserve"> –</w:t>
      </w:r>
      <w:r w:rsidR="00475EBF"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>государственные органы (в том числе органы государственной власти) Чеченской Республики, органы управления государственными внебюджетными фондами Чеченской Республики, органы местного самоуправления Чеченской Республики, казенные учреждения и иные получатели средств бюджета Чеченской Республики или местных бюджетов при размещении заказов на поставки товаров, выполнение работ, оказание услуг за счет бюджетных средств Чеченской Республики</w:t>
      </w:r>
      <w:r w:rsidRPr="00F9749F">
        <w:rPr>
          <w:rStyle w:val="afb"/>
          <w:i w:val="0"/>
          <w:sz w:val="28"/>
          <w:szCs w:val="28"/>
        </w:rPr>
        <w:t>, местных бюджетов</w:t>
      </w:r>
      <w:r w:rsidR="00F147CF" w:rsidRPr="00F9749F">
        <w:rPr>
          <w:rStyle w:val="afb"/>
          <w:i w:val="0"/>
          <w:sz w:val="28"/>
          <w:szCs w:val="28"/>
        </w:rPr>
        <w:t xml:space="preserve"> и внебюджетных источников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финансирования, а также бюджетные учреждения при размещении ими заказов на поставки товаров, выполнение работ, оказание услуг независимо от источников финансо</w:t>
      </w:r>
      <w:r w:rsidR="00475EBF">
        <w:rPr>
          <w:rStyle w:val="afb"/>
          <w:i w:val="0"/>
          <w:sz w:val="28"/>
          <w:szCs w:val="28"/>
        </w:rPr>
        <w:t>вого обеспечения их исполнения.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831D06">
        <w:rPr>
          <w:rStyle w:val="afb"/>
          <w:b/>
          <w:i w:val="0"/>
          <w:sz w:val="28"/>
          <w:szCs w:val="28"/>
        </w:rPr>
        <w:lastRenderedPageBreak/>
        <w:t>Комитет Правительства Чеченской Республики по государственному заказу (далее – Комитет)</w:t>
      </w:r>
      <w:r w:rsidRPr="00831D06">
        <w:rPr>
          <w:rStyle w:val="afb"/>
          <w:i w:val="0"/>
          <w:sz w:val="28"/>
          <w:szCs w:val="28"/>
        </w:rPr>
        <w:t xml:space="preserve"> - орган исполнительной власти Чеченской Республики, уполномоченный на осуществление функций по размещению заказов путем проведения торгов для государственных нужд</w:t>
      </w:r>
      <w:r w:rsidR="00AE4948" w:rsidRPr="00831D06">
        <w:rPr>
          <w:rStyle w:val="afb"/>
          <w:i w:val="0"/>
          <w:sz w:val="28"/>
          <w:szCs w:val="28"/>
        </w:rPr>
        <w:t xml:space="preserve"> и муниципальных нужд (в случае обращения)</w:t>
      </w:r>
      <w:r w:rsidRPr="00831D06">
        <w:rPr>
          <w:rStyle w:val="afb"/>
          <w:i w:val="0"/>
          <w:sz w:val="28"/>
          <w:szCs w:val="28"/>
        </w:rPr>
        <w:t>, нужд бюджетных учреждений Чеченской Республики, за исключением подписания</w:t>
      </w:r>
      <w:r w:rsidRPr="00F9749F">
        <w:rPr>
          <w:rStyle w:val="afb"/>
          <w:i w:val="0"/>
          <w:sz w:val="28"/>
          <w:szCs w:val="28"/>
        </w:rPr>
        <w:t xml:space="preserve"> контрактов на поставки товаров, выполнение работ, оказание услуг. 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831D06">
        <w:rPr>
          <w:rStyle w:val="afb"/>
          <w:b/>
          <w:i w:val="0"/>
          <w:sz w:val="28"/>
          <w:szCs w:val="28"/>
        </w:rPr>
        <w:t>Контракт</w:t>
      </w:r>
      <w:r w:rsidRPr="00F9749F">
        <w:rPr>
          <w:rStyle w:val="afb"/>
          <w:i w:val="0"/>
          <w:sz w:val="28"/>
          <w:szCs w:val="28"/>
        </w:rPr>
        <w:t xml:space="preserve"> - договор, заключаемый заказчиком от имени Чеченской Республики или муниципального образования Чеченской Республики в целях обеспечения государственных или муниципальных нужд Чеченской Республики, а также гражданско-правовой договор бюджетного учреждения на поставку товаров, выполнение работ, оказание услуг, заключаемый от имени бюджетного учреждения.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831D06">
        <w:rPr>
          <w:rStyle w:val="afb"/>
          <w:b/>
          <w:i w:val="0"/>
          <w:sz w:val="28"/>
          <w:szCs w:val="28"/>
        </w:rPr>
        <w:t>Комиссия по размещению заказов (далее – Комиссия)</w:t>
      </w:r>
      <w:r w:rsidRPr="00F9749F">
        <w:rPr>
          <w:rStyle w:val="afb"/>
          <w:i w:val="0"/>
          <w:sz w:val="28"/>
          <w:szCs w:val="28"/>
        </w:rPr>
        <w:t xml:space="preserve"> – коллегиальный ор</w:t>
      </w:r>
      <w:r w:rsidR="00AE4948" w:rsidRPr="00F9749F">
        <w:rPr>
          <w:rStyle w:val="afb"/>
          <w:i w:val="0"/>
          <w:sz w:val="28"/>
          <w:szCs w:val="28"/>
        </w:rPr>
        <w:t xml:space="preserve">ган, создаваемый Комитетом при </w:t>
      </w:r>
      <w:r w:rsidR="00475EBF">
        <w:rPr>
          <w:rStyle w:val="afb"/>
          <w:i w:val="0"/>
          <w:sz w:val="28"/>
          <w:szCs w:val="28"/>
        </w:rPr>
        <w:t>р</w:t>
      </w:r>
      <w:r w:rsidRPr="00F9749F">
        <w:rPr>
          <w:rStyle w:val="afb"/>
          <w:i w:val="0"/>
          <w:sz w:val="28"/>
          <w:szCs w:val="28"/>
        </w:rPr>
        <w:t>азмещении заказов путем проведения торгов, в целях осуществления функций конкурсной, аукционной комиссий</w:t>
      </w:r>
      <w:r w:rsidR="00196689" w:rsidRPr="00F9749F">
        <w:rPr>
          <w:rStyle w:val="afb"/>
          <w:i w:val="0"/>
          <w:sz w:val="28"/>
          <w:szCs w:val="28"/>
        </w:rPr>
        <w:t>, действ</w:t>
      </w:r>
      <w:r w:rsidR="00954656" w:rsidRPr="00F9749F">
        <w:rPr>
          <w:rStyle w:val="afb"/>
          <w:i w:val="0"/>
          <w:sz w:val="28"/>
          <w:szCs w:val="28"/>
        </w:rPr>
        <w:t>у</w:t>
      </w:r>
      <w:r w:rsidR="00196689" w:rsidRPr="00F9749F">
        <w:rPr>
          <w:rStyle w:val="afb"/>
          <w:i w:val="0"/>
          <w:sz w:val="28"/>
          <w:szCs w:val="28"/>
        </w:rPr>
        <w:t>ющего на основании Федерального Закона 94-ФЗ</w:t>
      </w:r>
      <w:r w:rsidR="00AE4948" w:rsidRPr="00F9749F">
        <w:rPr>
          <w:rStyle w:val="afb"/>
          <w:i w:val="0"/>
          <w:sz w:val="28"/>
          <w:szCs w:val="28"/>
        </w:rPr>
        <w:t>,</w:t>
      </w:r>
      <w:r w:rsidR="00196689" w:rsidRPr="00F9749F">
        <w:rPr>
          <w:rStyle w:val="afb"/>
          <w:i w:val="0"/>
          <w:sz w:val="28"/>
          <w:szCs w:val="28"/>
        </w:rPr>
        <w:t xml:space="preserve"> </w:t>
      </w:r>
      <w:r w:rsidR="00954656" w:rsidRPr="00F9749F">
        <w:rPr>
          <w:rStyle w:val="afb"/>
          <w:i w:val="0"/>
          <w:sz w:val="28"/>
          <w:szCs w:val="28"/>
        </w:rPr>
        <w:t>Положением и Р</w:t>
      </w:r>
      <w:r w:rsidR="00196689" w:rsidRPr="00F9749F">
        <w:rPr>
          <w:rStyle w:val="afb"/>
          <w:i w:val="0"/>
          <w:sz w:val="28"/>
          <w:szCs w:val="28"/>
        </w:rPr>
        <w:t>егламентом работы К</w:t>
      </w:r>
      <w:r w:rsidR="00954656" w:rsidRPr="00F9749F">
        <w:rPr>
          <w:rStyle w:val="afb"/>
          <w:i w:val="0"/>
          <w:sz w:val="28"/>
          <w:szCs w:val="28"/>
        </w:rPr>
        <w:t>омиссии</w:t>
      </w:r>
      <w:r w:rsidRPr="00F9749F">
        <w:rPr>
          <w:rStyle w:val="afb"/>
          <w:i w:val="0"/>
          <w:sz w:val="28"/>
          <w:szCs w:val="28"/>
        </w:rPr>
        <w:t xml:space="preserve">. </w:t>
      </w:r>
    </w:p>
    <w:p w:rsidR="00F147CF" w:rsidRPr="00F9749F" w:rsidRDefault="00F147CF" w:rsidP="00475EBF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831D06">
        <w:rPr>
          <w:rStyle w:val="afb"/>
          <w:b/>
          <w:i w:val="0"/>
          <w:sz w:val="28"/>
          <w:szCs w:val="28"/>
        </w:rPr>
        <w:t>Официальный сайт</w:t>
      </w:r>
      <w:r w:rsidRPr="00F9749F">
        <w:rPr>
          <w:rStyle w:val="afb"/>
          <w:i w:val="0"/>
          <w:sz w:val="28"/>
          <w:szCs w:val="28"/>
        </w:rPr>
        <w:t xml:space="preserve"> – 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- </w:t>
      </w:r>
      <w:proofErr w:type="spellStart"/>
      <w:r w:rsidRPr="00F9749F">
        <w:rPr>
          <w:rStyle w:val="afb"/>
          <w:i w:val="0"/>
          <w:sz w:val="28"/>
          <w:szCs w:val="28"/>
        </w:rPr>
        <w:t>www.zakupki.gov.ru</w:t>
      </w:r>
      <w:proofErr w:type="spellEnd"/>
      <w:r w:rsidRPr="00F9749F">
        <w:rPr>
          <w:rStyle w:val="afb"/>
          <w:i w:val="0"/>
          <w:sz w:val="28"/>
          <w:szCs w:val="28"/>
        </w:rPr>
        <w:t>.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831D06">
        <w:rPr>
          <w:rStyle w:val="afb"/>
          <w:b/>
          <w:i w:val="0"/>
          <w:sz w:val="28"/>
          <w:szCs w:val="28"/>
        </w:rPr>
        <w:t>Специалист Комитета</w:t>
      </w:r>
      <w:r w:rsidRPr="00F9749F">
        <w:rPr>
          <w:rStyle w:val="afb"/>
          <w:i w:val="0"/>
          <w:sz w:val="28"/>
          <w:szCs w:val="28"/>
        </w:rPr>
        <w:t xml:space="preserve"> – сотрудник Комитета, ответственный за проведение процедуры по размещению заказов в порядке, установленном Федеральным законом 94-ФЗ, настоящим Административным регламентом,  в соответствии со своим должностным регламентом. 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831D06">
        <w:rPr>
          <w:rStyle w:val="afb"/>
          <w:b/>
          <w:i w:val="0"/>
          <w:sz w:val="28"/>
          <w:szCs w:val="28"/>
        </w:rPr>
        <w:t>Представитель Комитета</w:t>
      </w:r>
      <w:r w:rsidRPr="00F9749F">
        <w:rPr>
          <w:rStyle w:val="afb"/>
          <w:i w:val="0"/>
          <w:sz w:val="28"/>
          <w:szCs w:val="28"/>
        </w:rPr>
        <w:t xml:space="preserve"> – председатель Комитета, его заместители или иное лицо, имеющее право подписи протоколов, фиксирующих проведение процедур по размещению заказа на основании приказа, издаваемого председателем Комитета</w:t>
      </w:r>
      <w:r w:rsidR="00DB7A3C" w:rsidRPr="00F9749F">
        <w:rPr>
          <w:rStyle w:val="afb"/>
          <w:i w:val="0"/>
          <w:sz w:val="28"/>
          <w:szCs w:val="28"/>
        </w:rPr>
        <w:t xml:space="preserve"> (должностным лицом его замещающим)</w:t>
      </w:r>
      <w:r w:rsidRPr="00F9749F">
        <w:rPr>
          <w:rStyle w:val="afb"/>
          <w:i w:val="0"/>
          <w:sz w:val="28"/>
          <w:szCs w:val="28"/>
        </w:rPr>
        <w:t>.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831D06">
        <w:rPr>
          <w:rStyle w:val="afb"/>
          <w:b/>
          <w:i w:val="0"/>
          <w:sz w:val="28"/>
          <w:szCs w:val="28"/>
        </w:rPr>
        <w:t>Заявка на размещение заказа</w:t>
      </w:r>
      <w:r w:rsidRPr="00F9749F">
        <w:rPr>
          <w:rStyle w:val="afb"/>
          <w:i w:val="0"/>
          <w:sz w:val="28"/>
          <w:szCs w:val="28"/>
        </w:rPr>
        <w:t xml:space="preserve"> – обращение Заказчика в Комитет о размещении заказа путем проведения торгов, подготовленного в соответс</w:t>
      </w:r>
      <w:r w:rsidR="00475EBF">
        <w:rPr>
          <w:rStyle w:val="afb"/>
          <w:i w:val="0"/>
          <w:sz w:val="28"/>
          <w:szCs w:val="28"/>
        </w:rPr>
        <w:t xml:space="preserve">твии с Порядком взаимодействия </w:t>
      </w:r>
      <w:r w:rsidRPr="00F9749F">
        <w:rPr>
          <w:rStyle w:val="afb"/>
          <w:i w:val="0"/>
          <w:sz w:val="28"/>
          <w:szCs w:val="28"/>
        </w:rPr>
        <w:t>Комитета Правительства Чеченской Республики по государственному заказу с  государственными и муниципальными заказчиками при размещении заказов для государственных (му</w:t>
      </w:r>
      <w:r w:rsidR="00DB7A3C" w:rsidRPr="00F9749F">
        <w:rPr>
          <w:rStyle w:val="afb"/>
          <w:i w:val="0"/>
          <w:sz w:val="28"/>
          <w:szCs w:val="28"/>
        </w:rPr>
        <w:t>ниципальных) нужд, утвержденным</w:t>
      </w:r>
      <w:r w:rsidRPr="00F9749F">
        <w:rPr>
          <w:rStyle w:val="afb"/>
          <w:i w:val="0"/>
          <w:sz w:val="28"/>
          <w:szCs w:val="28"/>
        </w:rPr>
        <w:t xml:space="preserve"> Постановлением Правительства Чеченской Республики от 28 декабря 2010 года № 240.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proofErr w:type="gramStart"/>
      <w:r w:rsidRPr="00831D06">
        <w:rPr>
          <w:rStyle w:val="afb"/>
          <w:b/>
          <w:i w:val="0"/>
          <w:sz w:val="28"/>
          <w:szCs w:val="28"/>
        </w:rPr>
        <w:t>Оператор электронной площадки</w:t>
      </w:r>
      <w:r w:rsidRPr="00F9749F">
        <w:rPr>
          <w:rStyle w:val="afb"/>
          <w:i w:val="0"/>
          <w:sz w:val="28"/>
          <w:szCs w:val="28"/>
        </w:rPr>
        <w:t xml:space="preserve"> – юридическое лицо независимо от его организационно-правовой формы, формы собственности, место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РФ, которые владеют электронной площадкой, необходимыми для ее функционирования программно-аппаратными средствами и обеспечивают проведение открытых аукционов в электронной форме в соответствии </w:t>
      </w:r>
      <w:r w:rsidR="0001214A" w:rsidRPr="00F9749F">
        <w:rPr>
          <w:rStyle w:val="afb"/>
          <w:i w:val="0"/>
          <w:sz w:val="28"/>
          <w:szCs w:val="28"/>
        </w:rPr>
        <w:t>законодательством</w:t>
      </w:r>
      <w:r w:rsidRPr="00F9749F">
        <w:rPr>
          <w:rStyle w:val="afb"/>
          <w:i w:val="0"/>
          <w:sz w:val="28"/>
          <w:szCs w:val="28"/>
        </w:rPr>
        <w:t xml:space="preserve"> РФ о размещении заказов.</w:t>
      </w:r>
      <w:proofErr w:type="gramEnd"/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831D06">
        <w:rPr>
          <w:rStyle w:val="afb"/>
          <w:b/>
          <w:i w:val="0"/>
          <w:sz w:val="28"/>
          <w:szCs w:val="28"/>
        </w:rPr>
        <w:lastRenderedPageBreak/>
        <w:t>Электронная площадка</w:t>
      </w:r>
      <w:r w:rsidRPr="00F9749F">
        <w:rPr>
          <w:rStyle w:val="afb"/>
          <w:i w:val="0"/>
          <w:sz w:val="28"/>
          <w:szCs w:val="28"/>
        </w:rPr>
        <w:t xml:space="preserve"> – сайт в сети «Интернет», на котором проводятся открытые аукционы в электронной форме.</w:t>
      </w:r>
    </w:p>
    <w:p w:rsidR="00F147CF" w:rsidRPr="00F9749F" w:rsidRDefault="00831D06" w:rsidP="00475EBF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3. </w:t>
      </w:r>
      <w:r w:rsidR="00F147CF" w:rsidRPr="00F9749F">
        <w:rPr>
          <w:rStyle w:val="afb"/>
          <w:i w:val="0"/>
          <w:sz w:val="28"/>
          <w:szCs w:val="28"/>
        </w:rPr>
        <w:t>Исполнение государственной функции по размещению заказов осуществляется Комитетом в соответствии </w:t>
      </w:r>
      <w:proofErr w:type="gramStart"/>
      <w:r w:rsidR="00F147CF" w:rsidRPr="00F9749F">
        <w:rPr>
          <w:rStyle w:val="afb"/>
          <w:i w:val="0"/>
          <w:sz w:val="28"/>
          <w:szCs w:val="28"/>
        </w:rPr>
        <w:t>с</w:t>
      </w:r>
      <w:proofErr w:type="gramEnd"/>
      <w:r w:rsidR="00F147CF" w:rsidRPr="00F9749F">
        <w:rPr>
          <w:rStyle w:val="afb"/>
          <w:i w:val="0"/>
          <w:sz w:val="28"/>
          <w:szCs w:val="28"/>
        </w:rPr>
        <w:t>:</w:t>
      </w:r>
    </w:p>
    <w:p w:rsidR="00F147CF" w:rsidRPr="00F9749F" w:rsidRDefault="00DB7A3C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>Гражданским кодексом Российской Федерации;</w:t>
      </w:r>
    </w:p>
    <w:p w:rsidR="00F147CF" w:rsidRPr="00F9749F" w:rsidRDefault="00DB7A3C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>Бюджетным кодексом Российской Федерации;</w:t>
      </w:r>
    </w:p>
    <w:p w:rsidR="00F147CF" w:rsidRPr="00F9749F" w:rsidRDefault="00DB7A3C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>Федеральным законом Российской Федерации от 21 июля 2005 г.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147CF" w:rsidRPr="00F9749F" w:rsidRDefault="00DB7A3C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>Федеральным законом от 26 июля 2006 г. № 135-ФЗ «О защите конкуренции»;</w:t>
      </w:r>
    </w:p>
    <w:p w:rsidR="00DB7A3C" w:rsidRPr="00F9749F" w:rsidRDefault="0001214A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DB7A3C" w:rsidRPr="00F9749F">
        <w:rPr>
          <w:rStyle w:val="afb"/>
          <w:i w:val="0"/>
          <w:sz w:val="28"/>
          <w:szCs w:val="28"/>
        </w:rPr>
        <w:t xml:space="preserve">постановлением Правительства Российской Федерации                                   от 20 февраля 2006 года № 94 «О федеральном органе исполнительной власти, уполномоченном на осуществление контроля в сфере размещения заказов на поставки товаров, выполнение работ, оказание услуг для федеральных государственных нужд»; </w:t>
      </w:r>
    </w:p>
    <w:p w:rsidR="00DB7A3C" w:rsidRPr="00F9749F" w:rsidRDefault="0001214A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DB7A3C" w:rsidRPr="00F9749F">
        <w:rPr>
          <w:rStyle w:val="afb"/>
          <w:i w:val="0"/>
          <w:sz w:val="28"/>
          <w:szCs w:val="28"/>
        </w:rPr>
        <w:t>постановлением Правительства РФ от 10 сентября 2009 г. N 722 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нужд";</w:t>
      </w:r>
    </w:p>
    <w:p w:rsidR="000037C4" w:rsidRPr="00F9749F" w:rsidRDefault="00DB7A3C" w:rsidP="000037C4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     </w:t>
      </w:r>
      <w:r w:rsidR="000037C4" w:rsidRPr="00F9749F">
        <w:rPr>
          <w:rStyle w:val="afb"/>
          <w:i w:val="0"/>
          <w:sz w:val="28"/>
          <w:szCs w:val="28"/>
        </w:rPr>
        <w:t xml:space="preserve">- распоряжением Правительства РФ от 20 февраля 2006 г. N 229-р  "Об официальном сайте </w:t>
      </w:r>
      <w:proofErr w:type="spellStart"/>
      <w:r w:rsidR="000037C4" w:rsidRPr="00F9749F">
        <w:rPr>
          <w:rStyle w:val="afb"/>
          <w:i w:val="0"/>
          <w:sz w:val="28"/>
          <w:szCs w:val="28"/>
        </w:rPr>
        <w:t>www.zakupki.gov.ru</w:t>
      </w:r>
      <w:proofErr w:type="spellEnd"/>
      <w:r w:rsidR="000037C4" w:rsidRPr="00F9749F">
        <w:rPr>
          <w:rStyle w:val="afb"/>
          <w:i w:val="0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для федеральных государственных нужд";</w:t>
      </w:r>
    </w:p>
    <w:p w:rsidR="000037C4" w:rsidRPr="00F9749F" w:rsidRDefault="000037C4" w:rsidP="000037C4">
      <w:pPr>
        <w:pStyle w:val="a5"/>
        <w:ind w:firstLine="709"/>
        <w:rPr>
          <w:rStyle w:val="afb"/>
          <w:rFonts w:ascii="Times New Roman" w:hAnsi="Times New Roman" w:cs="Times New Roman"/>
          <w:i w:val="0"/>
          <w:szCs w:val="28"/>
        </w:rPr>
      </w:pPr>
      <w:r w:rsidRPr="00F9749F">
        <w:rPr>
          <w:rStyle w:val="afb"/>
          <w:rFonts w:ascii="Times New Roman" w:hAnsi="Times New Roman" w:cs="Times New Roman"/>
          <w:i w:val="0"/>
          <w:szCs w:val="28"/>
        </w:rPr>
        <w:t>- распоряжением Правительства Российской Федерации                                  от 27 февраля 2008 года № 236-р «Об утверждении Перечня товаров (работ, услуг), размещение госзаказов на поставки (выполнение, оказание) которых осуществляется путем проведения аукциона»;</w:t>
      </w:r>
    </w:p>
    <w:p w:rsidR="000037C4" w:rsidRPr="00F9749F" w:rsidRDefault="000037C4" w:rsidP="000037C4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- распоряжением Правительства РФ от 1 июня 2009 г.№;755-р  "Об определении операторов для проведения открытых аукционов в электронной форме";</w:t>
      </w:r>
    </w:p>
    <w:p w:rsidR="00DB7A3C" w:rsidRPr="00F9749F" w:rsidRDefault="00DB7A3C" w:rsidP="00076CF2">
      <w:pPr>
        <w:autoSpaceDE w:val="0"/>
        <w:autoSpaceDN w:val="0"/>
        <w:adjustRightInd w:val="0"/>
        <w:ind w:firstLine="709"/>
        <w:jc w:val="both"/>
        <w:outlineLvl w:val="0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    </w:t>
      </w:r>
      <w:r w:rsidR="000037C4">
        <w:rPr>
          <w:rStyle w:val="afb"/>
          <w:i w:val="0"/>
          <w:sz w:val="28"/>
          <w:szCs w:val="28"/>
        </w:rPr>
        <w:t xml:space="preserve">- </w:t>
      </w:r>
      <w:r w:rsidRPr="00F9749F">
        <w:rPr>
          <w:rStyle w:val="afb"/>
          <w:i w:val="0"/>
          <w:sz w:val="28"/>
          <w:szCs w:val="28"/>
        </w:rPr>
        <w:t xml:space="preserve">постановлением Правительства Чеченской Республики от 28 декабря 2010 года № 240 «Об утверждении </w:t>
      </w:r>
      <w:proofErr w:type="gramStart"/>
      <w:r w:rsidRPr="00F9749F">
        <w:rPr>
          <w:rStyle w:val="afb"/>
          <w:i w:val="0"/>
          <w:sz w:val="28"/>
          <w:szCs w:val="28"/>
        </w:rPr>
        <w:t>порядка взаимодействия Комитета Правительства Чеченской Республики</w:t>
      </w:r>
      <w:proofErr w:type="gramEnd"/>
      <w:r w:rsidRPr="00F9749F">
        <w:rPr>
          <w:rStyle w:val="afb"/>
          <w:i w:val="0"/>
          <w:sz w:val="28"/>
          <w:szCs w:val="28"/>
        </w:rPr>
        <w:t xml:space="preserve"> по государственному заказу с  государственными и муниципальными заказчиками при размещении заказов для государственных (муниципальных) нужд»;</w:t>
      </w:r>
    </w:p>
    <w:p w:rsidR="00DB7A3C" w:rsidRPr="00F9749F" w:rsidRDefault="0001214A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DB7A3C" w:rsidRPr="00F9749F">
        <w:rPr>
          <w:rStyle w:val="afb"/>
          <w:i w:val="0"/>
          <w:sz w:val="28"/>
          <w:szCs w:val="28"/>
        </w:rPr>
        <w:t>постановлением Правительства Чеченской Республики                                         от 29 марта 2011 г. №49  «Об утверждении положения о Комитете Правительства Чеченская Республика по государственному заказу</w:t>
      </w:r>
      <w:r w:rsidRPr="00F9749F">
        <w:rPr>
          <w:rStyle w:val="afb"/>
          <w:i w:val="0"/>
          <w:sz w:val="28"/>
          <w:szCs w:val="28"/>
        </w:rPr>
        <w:t>»;</w:t>
      </w:r>
    </w:p>
    <w:p w:rsidR="00F147CF" w:rsidRPr="00F9749F" w:rsidRDefault="0001214A" w:rsidP="00076CF2">
      <w:pPr>
        <w:tabs>
          <w:tab w:val="left" w:pos="72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 xml:space="preserve">иными правовыми актами Российской Федерации и Чеченской Республики, регламентирующими правоотношения в сфере </w:t>
      </w:r>
      <w:r w:rsidRPr="00F9749F">
        <w:rPr>
          <w:rStyle w:val="afb"/>
          <w:i w:val="0"/>
          <w:sz w:val="28"/>
          <w:szCs w:val="28"/>
        </w:rPr>
        <w:t>р</w:t>
      </w:r>
      <w:r w:rsidR="00F147CF" w:rsidRPr="00F9749F">
        <w:rPr>
          <w:rStyle w:val="afb"/>
          <w:i w:val="0"/>
          <w:sz w:val="28"/>
          <w:szCs w:val="28"/>
        </w:rPr>
        <w:t>азмещения заказов.</w:t>
      </w:r>
    </w:p>
    <w:p w:rsidR="00F147CF" w:rsidRPr="00F9749F" w:rsidRDefault="00F147CF" w:rsidP="00076CF2">
      <w:pPr>
        <w:tabs>
          <w:tab w:val="left" w:pos="72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3. При исполнении государственной функции по размещению </w:t>
      </w:r>
      <w:r w:rsidR="00720334" w:rsidRPr="00F9749F">
        <w:rPr>
          <w:rStyle w:val="afb"/>
          <w:i w:val="0"/>
          <w:sz w:val="28"/>
          <w:szCs w:val="28"/>
        </w:rPr>
        <w:t>заказов</w:t>
      </w:r>
      <w:r w:rsidRPr="00F9749F">
        <w:rPr>
          <w:rStyle w:val="afb"/>
          <w:i w:val="0"/>
          <w:sz w:val="28"/>
          <w:szCs w:val="28"/>
        </w:rPr>
        <w:t xml:space="preserve">, осуществляется взаимодействие </w:t>
      </w:r>
      <w:proofErr w:type="gramStart"/>
      <w:r w:rsidRPr="00F9749F">
        <w:rPr>
          <w:rStyle w:val="afb"/>
          <w:i w:val="0"/>
          <w:sz w:val="28"/>
          <w:szCs w:val="28"/>
        </w:rPr>
        <w:t>с</w:t>
      </w:r>
      <w:proofErr w:type="gramEnd"/>
      <w:r w:rsidRPr="00F9749F">
        <w:rPr>
          <w:rStyle w:val="afb"/>
          <w:i w:val="0"/>
          <w:sz w:val="28"/>
          <w:szCs w:val="28"/>
        </w:rPr>
        <w:t xml:space="preserve">: </w:t>
      </w:r>
    </w:p>
    <w:p w:rsidR="00F147CF" w:rsidRPr="00F9749F" w:rsidRDefault="00720334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- т</w:t>
      </w:r>
      <w:r w:rsidR="00F147CF" w:rsidRPr="00F9749F">
        <w:rPr>
          <w:rStyle w:val="afb"/>
          <w:i w:val="0"/>
          <w:sz w:val="28"/>
          <w:szCs w:val="28"/>
        </w:rPr>
        <w:t>ерриториальным Управлением Федеральной антимонопольной службы Российской Федерации;</w:t>
      </w:r>
    </w:p>
    <w:p w:rsidR="00F147CF" w:rsidRPr="00F9749F" w:rsidRDefault="00720334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lastRenderedPageBreak/>
        <w:t xml:space="preserve">- </w:t>
      </w:r>
      <w:r w:rsidR="00F147CF" w:rsidRPr="00F9749F">
        <w:rPr>
          <w:rStyle w:val="afb"/>
          <w:i w:val="0"/>
          <w:sz w:val="28"/>
          <w:szCs w:val="28"/>
        </w:rPr>
        <w:t>Прокуратурой Чеченской Республики;</w:t>
      </w:r>
    </w:p>
    <w:p w:rsidR="00F147CF" w:rsidRPr="00F9749F" w:rsidRDefault="00720334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>Заказчиками Чеченской Республики;</w:t>
      </w:r>
    </w:p>
    <w:p w:rsidR="00F147CF" w:rsidRPr="00F9749F" w:rsidRDefault="00720334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>Правительством Чеченской Республики;</w:t>
      </w:r>
    </w:p>
    <w:p w:rsidR="00F147CF" w:rsidRPr="00F9749F" w:rsidRDefault="00720334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>Администрацией Главы и Правительства Чеченской Республики;</w:t>
      </w:r>
    </w:p>
    <w:p w:rsidR="00F147CF" w:rsidRPr="00F9749F" w:rsidRDefault="00720334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</w:t>
      </w:r>
      <w:r w:rsidR="00F147CF" w:rsidRPr="00F9749F">
        <w:rPr>
          <w:rStyle w:val="afb"/>
          <w:i w:val="0"/>
          <w:sz w:val="28"/>
          <w:szCs w:val="28"/>
        </w:rPr>
        <w:t>Министерством экономического развития и торговли Чеченской Республики.</w:t>
      </w:r>
    </w:p>
    <w:p w:rsidR="00F147CF" w:rsidRPr="00F9749F" w:rsidRDefault="00F147CF" w:rsidP="00475EBF">
      <w:pPr>
        <w:pStyle w:val="1"/>
        <w:tabs>
          <w:tab w:val="left" w:pos="1260"/>
        </w:tabs>
        <w:spacing w:line="240" w:lineRule="auto"/>
        <w:rPr>
          <w:rStyle w:val="afb"/>
          <w:i w:val="0"/>
          <w:sz w:val="28"/>
          <w:szCs w:val="28"/>
        </w:rPr>
      </w:pPr>
      <w:bookmarkStart w:id="4" w:name="_Toc135648571"/>
      <w:bookmarkStart w:id="5" w:name="_Toc135648728"/>
      <w:bookmarkStart w:id="6" w:name="_Toc135649695"/>
      <w:bookmarkStart w:id="7" w:name="_Toc135648572"/>
      <w:bookmarkStart w:id="8" w:name="_Toc135648729"/>
      <w:bookmarkStart w:id="9" w:name="_Toc135649696"/>
      <w:bookmarkStart w:id="10" w:name="_Toc136151976"/>
      <w:bookmarkStart w:id="11" w:name="_Toc136239812"/>
      <w:bookmarkStart w:id="12" w:name="_Toc136321786"/>
      <w:bookmarkStart w:id="13" w:name="_Toc136666938"/>
      <w:bookmarkEnd w:id="4"/>
      <w:bookmarkEnd w:id="5"/>
      <w:bookmarkEnd w:id="6"/>
      <w:bookmarkEnd w:id="7"/>
      <w:bookmarkEnd w:id="8"/>
      <w:bookmarkEnd w:id="9"/>
    </w:p>
    <w:p w:rsidR="00F147CF" w:rsidRPr="00F9749F" w:rsidRDefault="00F147CF" w:rsidP="00076CF2">
      <w:pPr>
        <w:pStyle w:val="1"/>
        <w:tabs>
          <w:tab w:val="left" w:pos="1260"/>
        </w:tabs>
        <w:spacing w:line="240" w:lineRule="auto"/>
        <w:ind w:firstLine="709"/>
        <w:jc w:val="center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II. Административные процедуры</w:t>
      </w:r>
      <w:bookmarkEnd w:id="10"/>
      <w:bookmarkEnd w:id="11"/>
      <w:bookmarkEnd w:id="12"/>
      <w:bookmarkEnd w:id="13"/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A12D78" w:rsidRDefault="00F147CF" w:rsidP="00A12D78">
      <w:pPr>
        <w:pStyle w:val="2"/>
        <w:tabs>
          <w:tab w:val="left" w:pos="1260"/>
        </w:tabs>
        <w:spacing w:before="0" w:after="0"/>
        <w:ind w:firstLine="709"/>
        <w:jc w:val="center"/>
        <w:rPr>
          <w:rStyle w:val="afb"/>
          <w:rFonts w:ascii="Times New Roman" w:hAnsi="Times New Roman" w:cs="Times New Roman"/>
        </w:rPr>
      </w:pPr>
      <w:bookmarkStart w:id="14" w:name="_Toc136151977"/>
      <w:bookmarkStart w:id="15" w:name="_Toc136239813"/>
      <w:bookmarkStart w:id="16" w:name="_Toc136321787"/>
      <w:bookmarkStart w:id="17" w:name="_Toc136666939"/>
      <w:r w:rsidRPr="00F9749F">
        <w:rPr>
          <w:rStyle w:val="afb"/>
          <w:rFonts w:ascii="Times New Roman" w:hAnsi="Times New Roman" w:cs="Times New Roman"/>
        </w:rPr>
        <w:t>Последовательность административных действий (процедур)</w:t>
      </w:r>
      <w:bookmarkEnd w:id="14"/>
      <w:bookmarkEnd w:id="15"/>
      <w:bookmarkEnd w:id="16"/>
      <w:bookmarkEnd w:id="17"/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4. Исполнение государственной функции по размещению заказ</w:t>
      </w:r>
      <w:r w:rsidR="00720334" w:rsidRPr="00F9749F">
        <w:rPr>
          <w:rStyle w:val="afb"/>
          <w:i w:val="0"/>
          <w:sz w:val="28"/>
          <w:szCs w:val="28"/>
        </w:rPr>
        <w:t>ов</w:t>
      </w:r>
      <w:r w:rsidRPr="00F9749F">
        <w:rPr>
          <w:rStyle w:val="afb"/>
          <w:i w:val="0"/>
          <w:sz w:val="28"/>
          <w:szCs w:val="28"/>
        </w:rPr>
        <w:t xml:space="preserve"> включает в себя следующие административные процедуры:</w:t>
      </w:r>
    </w:p>
    <w:p w:rsidR="00F147CF" w:rsidRPr="00F9749F" w:rsidRDefault="00720334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4.1.</w:t>
      </w:r>
      <w:r w:rsidR="00F147CF" w:rsidRPr="00F9749F">
        <w:rPr>
          <w:rStyle w:val="afb"/>
          <w:i w:val="0"/>
          <w:sz w:val="28"/>
          <w:szCs w:val="28"/>
        </w:rPr>
        <w:t xml:space="preserve"> формирован</w:t>
      </w:r>
      <w:r w:rsidR="00F60498">
        <w:rPr>
          <w:rStyle w:val="afb"/>
          <w:i w:val="0"/>
          <w:sz w:val="28"/>
          <w:szCs w:val="28"/>
        </w:rPr>
        <w:t>ие</w:t>
      </w:r>
      <w:r w:rsidR="00BC6432" w:rsidRPr="00F9749F">
        <w:rPr>
          <w:rStyle w:val="afb"/>
          <w:i w:val="0"/>
          <w:sz w:val="28"/>
          <w:szCs w:val="28"/>
        </w:rPr>
        <w:t xml:space="preserve"> К</w:t>
      </w:r>
      <w:r w:rsidRPr="00F9749F">
        <w:rPr>
          <w:rStyle w:val="afb"/>
          <w:i w:val="0"/>
          <w:sz w:val="28"/>
          <w:szCs w:val="28"/>
        </w:rPr>
        <w:t>омиссии</w:t>
      </w:r>
      <w:r w:rsidR="00F47D72" w:rsidRPr="00F9749F">
        <w:rPr>
          <w:rStyle w:val="afb"/>
          <w:i w:val="0"/>
          <w:sz w:val="28"/>
          <w:szCs w:val="28"/>
        </w:rPr>
        <w:t>: утверждению его состава</w:t>
      </w:r>
      <w:r w:rsidR="00BC6432" w:rsidRPr="00F9749F">
        <w:rPr>
          <w:rStyle w:val="afb"/>
          <w:i w:val="0"/>
          <w:sz w:val="28"/>
          <w:szCs w:val="28"/>
        </w:rPr>
        <w:t>,</w:t>
      </w:r>
      <w:r w:rsidR="00F47D72" w:rsidRPr="00F9749F">
        <w:rPr>
          <w:rStyle w:val="afb"/>
          <w:i w:val="0"/>
          <w:sz w:val="28"/>
          <w:szCs w:val="28"/>
        </w:rPr>
        <w:t xml:space="preserve"> Положения и Регламента</w:t>
      </w:r>
      <w:r w:rsidR="00423CA7" w:rsidRPr="00F9749F">
        <w:rPr>
          <w:rStyle w:val="afb"/>
          <w:i w:val="0"/>
          <w:sz w:val="28"/>
          <w:szCs w:val="28"/>
        </w:rPr>
        <w:t>;</w:t>
      </w:r>
    </w:p>
    <w:p w:rsidR="00F147CF" w:rsidRDefault="00720334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4.2.</w:t>
      </w:r>
      <w:r w:rsidR="00423CA7" w:rsidRPr="00F9749F">
        <w:rPr>
          <w:rStyle w:val="afb"/>
          <w:i w:val="0"/>
          <w:sz w:val="28"/>
          <w:szCs w:val="28"/>
        </w:rPr>
        <w:t xml:space="preserve"> </w:t>
      </w:r>
      <w:r w:rsidR="00475EBF">
        <w:rPr>
          <w:rStyle w:val="afb"/>
          <w:i w:val="0"/>
          <w:sz w:val="28"/>
          <w:szCs w:val="28"/>
        </w:rPr>
        <w:t>р</w:t>
      </w:r>
      <w:r w:rsidR="00F60498">
        <w:rPr>
          <w:rStyle w:val="afb"/>
          <w:i w:val="0"/>
          <w:sz w:val="28"/>
          <w:szCs w:val="28"/>
        </w:rPr>
        <w:t>азмещение</w:t>
      </w:r>
      <w:r w:rsidR="00423CA7" w:rsidRPr="00F9749F">
        <w:rPr>
          <w:rStyle w:val="afb"/>
          <w:i w:val="0"/>
          <w:sz w:val="28"/>
          <w:szCs w:val="28"/>
        </w:rPr>
        <w:t xml:space="preserve"> заказов</w:t>
      </w:r>
      <w:r w:rsidR="00F147CF" w:rsidRPr="00F9749F">
        <w:rPr>
          <w:rStyle w:val="afb"/>
          <w:i w:val="0"/>
          <w:sz w:val="28"/>
          <w:szCs w:val="28"/>
        </w:rPr>
        <w:t xml:space="preserve"> на поставк</w:t>
      </w:r>
      <w:r w:rsidR="00A12D78">
        <w:rPr>
          <w:rStyle w:val="afb"/>
          <w:i w:val="0"/>
          <w:sz w:val="28"/>
          <w:szCs w:val="28"/>
        </w:rPr>
        <w:t>и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A12D78" w:rsidRPr="00F9749F">
        <w:rPr>
          <w:rStyle w:val="afb"/>
          <w:i w:val="0"/>
          <w:sz w:val="28"/>
          <w:szCs w:val="28"/>
        </w:rPr>
        <w:t xml:space="preserve">товаров, выполнение работ, оказание услуг </w:t>
      </w:r>
      <w:r w:rsidR="00F147CF" w:rsidRPr="00F9749F">
        <w:rPr>
          <w:rStyle w:val="afb"/>
          <w:i w:val="0"/>
          <w:sz w:val="28"/>
          <w:szCs w:val="28"/>
        </w:rPr>
        <w:t>путем проведения торгов (открытый конкурс, открытый  аукцион  в электронной форме).</w:t>
      </w:r>
    </w:p>
    <w:p w:rsidR="00475EBF" w:rsidRPr="00F9749F" w:rsidRDefault="00475EB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423CA7" w:rsidRPr="00617952" w:rsidRDefault="00423CA7" w:rsidP="00076CF2">
      <w:pPr>
        <w:ind w:firstLine="709"/>
        <w:jc w:val="center"/>
        <w:rPr>
          <w:rStyle w:val="afb"/>
          <w:b/>
          <w:i w:val="0"/>
          <w:sz w:val="28"/>
          <w:szCs w:val="28"/>
        </w:rPr>
      </w:pPr>
      <w:r w:rsidRPr="00617952">
        <w:rPr>
          <w:rStyle w:val="afb"/>
          <w:b/>
          <w:i w:val="0"/>
          <w:sz w:val="28"/>
          <w:szCs w:val="28"/>
        </w:rPr>
        <w:t xml:space="preserve">Формирование Комиссии: утверждение его состава, </w:t>
      </w:r>
    </w:p>
    <w:p w:rsidR="00F147CF" w:rsidRDefault="00423CA7" w:rsidP="00076CF2">
      <w:pPr>
        <w:ind w:firstLine="709"/>
        <w:jc w:val="center"/>
        <w:rPr>
          <w:rStyle w:val="afb"/>
          <w:b/>
          <w:i w:val="0"/>
          <w:sz w:val="28"/>
          <w:szCs w:val="28"/>
        </w:rPr>
      </w:pPr>
      <w:r w:rsidRPr="00617952">
        <w:rPr>
          <w:rStyle w:val="afb"/>
          <w:b/>
          <w:i w:val="0"/>
          <w:sz w:val="28"/>
          <w:szCs w:val="28"/>
        </w:rPr>
        <w:t>Положения и Регламента</w:t>
      </w:r>
    </w:p>
    <w:p w:rsidR="00475EBF" w:rsidRPr="00617952" w:rsidRDefault="00475EBF" w:rsidP="00076CF2">
      <w:pPr>
        <w:ind w:firstLine="709"/>
        <w:jc w:val="center"/>
        <w:rPr>
          <w:rStyle w:val="afb"/>
          <w:b/>
          <w:i w:val="0"/>
          <w:sz w:val="28"/>
          <w:szCs w:val="28"/>
        </w:rPr>
      </w:pPr>
    </w:p>
    <w:p w:rsidR="008325A5" w:rsidRPr="00F9749F" w:rsidRDefault="008718D8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5. Комитетом </w:t>
      </w:r>
      <w:r w:rsidR="00617952" w:rsidRPr="00F9749F">
        <w:rPr>
          <w:rStyle w:val="afb"/>
          <w:i w:val="0"/>
          <w:sz w:val="28"/>
          <w:szCs w:val="28"/>
        </w:rPr>
        <w:t xml:space="preserve">путем издания приказа </w:t>
      </w:r>
      <w:r w:rsidR="008325A5" w:rsidRPr="00F9749F">
        <w:rPr>
          <w:rStyle w:val="afb"/>
          <w:i w:val="0"/>
          <w:sz w:val="28"/>
          <w:szCs w:val="28"/>
        </w:rPr>
        <w:t>принимается решение о создании К</w:t>
      </w:r>
      <w:r w:rsidR="00F210EC" w:rsidRPr="00F9749F">
        <w:rPr>
          <w:rStyle w:val="afb"/>
          <w:i w:val="0"/>
          <w:sz w:val="28"/>
          <w:szCs w:val="28"/>
        </w:rPr>
        <w:t>омиссии, определяются ее состав и порядок ра</w:t>
      </w:r>
      <w:r w:rsidR="008325A5" w:rsidRPr="00F9749F">
        <w:rPr>
          <w:rStyle w:val="afb"/>
          <w:i w:val="0"/>
          <w:sz w:val="28"/>
          <w:szCs w:val="28"/>
        </w:rPr>
        <w:t>боты, назначается председатель К</w:t>
      </w:r>
      <w:r w:rsidR="00F210EC" w:rsidRPr="00F9749F">
        <w:rPr>
          <w:rStyle w:val="afb"/>
          <w:i w:val="0"/>
          <w:sz w:val="28"/>
          <w:szCs w:val="28"/>
        </w:rPr>
        <w:t>омиссии.</w:t>
      </w:r>
    </w:p>
    <w:p w:rsidR="008718D8" w:rsidRPr="00F9749F" w:rsidRDefault="008325A5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6. </w:t>
      </w:r>
      <w:r w:rsidR="008718D8" w:rsidRPr="00F9749F">
        <w:rPr>
          <w:rStyle w:val="afb"/>
          <w:i w:val="0"/>
          <w:sz w:val="28"/>
          <w:szCs w:val="28"/>
        </w:rPr>
        <w:t xml:space="preserve"> </w:t>
      </w: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</w:t>
      </w:r>
      <w:r w:rsidR="00F9749F" w:rsidRPr="00F9749F">
        <w:rPr>
          <w:rStyle w:val="afb"/>
          <w:i w:val="0"/>
          <w:sz w:val="28"/>
          <w:szCs w:val="28"/>
        </w:rPr>
        <w:t xml:space="preserve">- </w:t>
      </w:r>
      <w:r w:rsidRPr="00F9749F">
        <w:rPr>
          <w:rStyle w:val="afb"/>
          <w:i w:val="0"/>
          <w:sz w:val="28"/>
          <w:szCs w:val="28"/>
        </w:rPr>
        <w:t>до размещения на официальном сайте, извещения о проведении открытого конкурса или открытого аукциона в электронной форме</w:t>
      </w:r>
      <w:r w:rsidR="00F9749F" w:rsidRPr="00F9749F">
        <w:rPr>
          <w:rStyle w:val="afb"/>
          <w:i w:val="0"/>
          <w:sz w:val="28"/>
          <w:szCs w:val="28"/>
        </w:rPr>
        <w:t>.</w:t>
      </w:r>
    </w:p>
    <w:p w:rsidR="00F147CF" w:rsidRPr="00F9749F" w:rsidRDefault="00F9749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7</w:t>
      </w:r>
      <w:r w:rsidR="00F147CF" w:rsidRPr="00F9749F">
        <w:rPr>
          <w:rStyle w:val="afb"/>
          <w:i w:val="0"/>
          <w:sz w:val="28"/>
          <w:szCs w:val="28"/>
        </w:rPr>
        <w:t xml:space="preserve">. Размещение </w:t>
      </w:r>
      <w:r w:rsidRPr="00F9749F">
        <w:rPr>
          <w:rStyle w:val="afb"/>
          <w:i w:val="0"/>
          <w:sz w:val="28"/>
          <w:szCs w:val="28"/>
        </w:rPr>
        <w:t>заказов</w:t>
      </w:r>
      <w:r w:rsidR="00F147CF" w:rsidRPr="00F9749F">
        <w:rPr>
          <w:rStyle w:val="afb"/>
          <w:i w:val="0"/>
          <w:sz w:val="28"/>
          <w:szCs w:val="28"/>
        </w:rPr>
        <w:t xml:space="preserve"> для </w:t>
      </w:r>
      <w:r w:rsidRPr="00F9749F">
        <w:rPr>
          <w:rStyle w:val="afb"/>
          <w:i w:val="0"/>
          <w:sz w:val="28"/>
          <w:szCs w:val="28"/>
        </w:rPr>
        <w:t>З</w:t>
      </w:r>
      <w:r w:rsidR="00F147CF" w:rsidRPr="00F9749F">
        <w:rPr>
          <w:rStyle w:val="afb"/>
          <w:i w:val="0"/>
          <w:sz w:val="28"/>
          <w:szCs w:val="28"/>
        </w:rPr>
        <w:t xml:space="preserve">аказчиков путем проведения торгов в форме открытого конкурса включает в себя следующие административные процедуры: 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7.1. </w:t>
      </w:r>
      <w:r w:rsidR="00F147CF" w:rsidRPr="00F9749F">
        <w:rPr>
          <w:rStyle w:val="afb"/>
          <w:i w:val="0"/>
          <w:sz w:val="28"/>
          <w:szCs w:val="28"/>
        </w:rPr>
        <w:t xml:space="preserve">прием от Заказчика заявки на размещение заказа; 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7.2. </w:t>
      </w:r>
      <w:r w:rsidR="00F147CF" w:rsidRPr="00F9749F">
        <w:rPr>
          <w:rStyle w:val="afb"/>
          <w:i w:val="0"/>
          <w:sz w:val="28"/>
          <w:szCs w:val="28"/>
        </w:rPr>
        <w:t>размещение на Официальном сайте извещения о проведении открытого конкурса и конкурсной документации;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7.3. </w:t>
      </w:r>
      <w:r w:rsidR="00F147CF" w:rsidRPr="00F9749F">
        <w:rPr>
          <w:rStyle w:val="afb"/>
          <w:i w:val="0"/>
          <w:sz w:val="28"/>
          <w:szCs w:val="28"/>
        </w:rPr>
        <w:t xml:space="preserve">предоставление конкурсной документации; 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7.4. </w:t>
      </w:r>
      <w:r w:rsidR="00F147CF" w:rsidRPr="00F9749F">
        <w:rPr>
          <w:rStyle w:val="afb"/>
          <w:i w:val="0"/>
          <w:sz w:val="28"/>
          <w:szCs w:val="28"/>
        </w:rPr>
        <w:t xml:space="preserve">разъяснение положений конкурсной документации; 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7.5. </w:t>
      </w:r>
      <w:r w:rsidR="00F147CF" w:rsidRPr="00F9749F">
        <w:rPr>
          <w:rStyle w:val="afb"/>
          <w:i w:val="0"/>
          <w:sz w:val="28"/>
          <w:szCs w:val="28"/>
        </w:rPr>
        <w:t>внесение изменений в извещение о проведении открытого конкурса;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7.6. </w:t>
      </w:r>
      <w:r w:rsidR="00F147CF" w:rsidRPr="00F9749F">
        <w:rPr>
          <w:rStyle w:val="afb"/>
          <w:i w:val="0"/>
          <w:sz w:val="28"/>
          <w:szCs w:val="28"/>
        </w:rPr>
        <w:t>внесение изменений в конкурсную документацию;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7.7. </w:t>
      </w:r>
      <w:r w:rsidR="00F147CF" w:rsidRPr="00F9749F">
        <w:rPr>
          <w:rStyle w:val="afb"/>
          <w:i w:val="0"/>
          <w:sz w:val="28"/>
          <w:szCs w:val="28"/>
        </w:rPr>
        <w:t>отказ от проведения конкурса;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7.8. </w:t>
      </w:r>
      <w:r w:rsidR="00F147CF" w:rsidRPr="00F9749F">
        <w:rPr>
          <w:rStyle w:val="afb"/>
          <w:i w:val="0"/>
          <w:sz w:val="28"/>
          <w:szCs w:val="28"/>
        </w:rPr>
        <w:t xml:space="preserve">приём заявок на участие в конкурсе; 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7.9. </w:t>
      </w:r>
      <w:r w:rsidR="00F147CF" w:rsidRPr="00F9749F">
        <w:rPr>
          <w:rStyle w:val="afb"/>
          <w:i w:val="0"/>
          <w:sz w:val="28"/>
          <w:szCs w:val="28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7.10. </w:t>
      </w:r>
      <w:r w:rsidR="00F147CF" w:rsidRPr="00F9749F">
        <w:rPr>
          <w:rStyle w:val="afb"/>
          <w:i w:val="0"/>
          <w:sz w:val="28"/>
          <w:szCs w:val="28"/>
        </w:rPr>
        <w:t>рассмотрение заявок на участие в конкурсе;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7.11. </w:t>
      </w:r>
      <w:r w:rsidR="00F147CF" w:rsidRPr="00F9749F">
        <w:rPr>
          <w:rStyle w:val="afb"/>
          <w:i w:val="0"/>
          <w:sz w:val="28"/>
          <w:szCs w:val="28"/>
        </w:rPr>
        <w:t>оценка и сопоставлен</w:t>
      </w:r>
      <w:r w:rsidR="00076CF2">
        <w:rPr>
          <w:rStyle w:val="afb"/>
          <w:i w:val="0"/>
          <w:sz w:val="28"/>
          <w:szCs w:val="28"/>
        </w:rPr>
        <w:t>ие заявок на участие в конкурсе.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  <w:highlight w:val="yellow"/>
        </w:rPr>
      </w:pPr>
    </w:p>
    <w:p w:rsidR="00F147CF" w:rsidRPr="00F9749F" w:rsidRDefault="00076CF2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lastRenderedPageBreak/>
        <w:t>8</w:t>
      </w:r>
      <w:r w:rsidR="00F147CF" w:rsidRPr="00F9749F">
        <w:rPr>
          <w:rStyle w:val="afb"/>
          <w:i w:val="0"/>
          <w:sz w:val="28"/>
          <w:szCs w:val="28"/>
        </w:rPr>
        <w:t xml:space="preserve">. Размещение </w:t>
      </w:r>
      <w:r>
        <w:rPr>
          <w:rStyle w:val="afb"/>
          <w:i w:val="0"/>
          <w:sz w:val="28"/>
          <w:szCs w:val="28"/>
        </w:rPr>
        <w:t>заказов</w:t>
      </w:r>
      <w:r w:rsidR="00F147CF" w:rsidRPr="00F9749F">
        <w:rPr>
          <w:rStyle w:val="afb"/>
          <w:i w:val="0"/>
          <w:sz w:val="28"/>
          <w:szCs w:val="28"/>
        </w:rPr>
        <w:t xml:space="preserve"> для </w:t>
      </w:r>
      <w:r>
        <w:rPr>
          <w:rStyle w:val="afb"/>
          <w:i w:val="0"/>
          <w:sz w:val="28"/>
          <w:szCs w:val="28"/>
        </w:rPr>
        <w:t>З</w:t>
      </w:r>
      <w:r w:rsidR="00F147CF" w:rsidRPr="00F9749F">
        <w:rPr>
          <w:rStyle w:val="afb"/>
          <w:i w:val="0"/>
          <w:sz w:val="28"/>
          <w:szCs w:val="28"/>
        </w:rPr>
        <w:t xml:space="preserve">аказчиков путем проведения торгов в форме открытого аукциона в электронной форме включает в себя следующие административные процедуры: 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8.1. </w:t>
      </w:r>
      <w:r w:rsidR="00F147CF" w:rsidRPr="00F9749F">
        <w:rPr>
          <w:rStyle w:val="afb"/>
          <w:i w:val="0"/>
          <w:sz w:val="28"/>
          <w:szCs w:val="28"/>
        </w:rPr>
        <w:t xml:space="preserve">прием от Заказчика заявки на размещение заказа; 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8.2. </w:t>
      </w:r>
      <w:r w:rsidR="00F147CF" w:rsidRPr="00F9749F">
        <w:rPr>
          <w:rStyle w:val="afb"/>
          <w:i w:val="0"/>
          <w:sz w:val="28"/>
          <w:szCs w:val="28"/>
        </w:rPr>
        <w:t>размещение на Официальном сайте извещения о проведении открытого аукциона в электронной форме и документации об аукционе в электронной форме;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8.3. </w:t>
      </w:r>
      <w:r w:rsidR="00F147CF" w:rsidRPr="00F9749F">
        <w:rPr>
          <w:rStyle w:val="afb"/>
          <w:i w:val="0"/>
          <w:sz w:val="28"/>
          <w:szCs w:val="28"/>
        </w:rPr>
        <w:t>предоставление документации об открытом аукционе в электронной форме;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8.4. </w:t>
      </w:r>
      <w:r w:rsidR="00F147CF" w:rsidRPr="00F9749F">
        <w:rPr>
          <w:rStyle w:val="afb"/>
          <w:i w:val="0"/>
          <w:sz w:val="28"/>
          <w:szCs w:val="28"/>
        </w:rPr>
        <w:t xml:space="preserve">разъяснение положений документации об открытом аукционе в электронной форме; 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8.5. </w:t>
      </w:r>
      <w:r w:rsidR="00F147CF" w:rsidRPr="00F9749F">
        <w:rPr>
          <w:rStyle w:val="afb"/>
          <w:i w:val="0"/>
          <w:sz w:val="28"/>
          <w:szCs w:val="28"/>
        </w:rPr>
        <w:t>внесение изменений в извещение о проведении открытого аукциона в электронной форме;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8.6. </w:t>
      </w:r>
      <w:r w:rsidR="00F147CF" w:rsidRPr="00F9749F">
        <w:rPr>
          <w:rStyle w:val="afb"/>
          <w:i w:val="0"/>
          <w:sz w:val="28"/>
          <w:szCs w:val="28"/>
        </w:rPr>
        <w:t xml:space="preserve">внесение изменений в документацию об открытом аукционе в электронной форме; 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8.7. </w:t>
      </w:r>
      <w:r w:rsidR="00F147CF" w:rsidRPr="00F9749F">
        <w:rPr>
          <w:rStyle w:val="afb"/>
          <w:i w:val="0"/>
          <w:sz w:val="28"/>
          <w:szCs w:val="28"/>
        </w:rPr>
        <w:t>отказ от проведения открытого аукциона в электронной форме;</w:t>
      </w:r>
    </w:p>
    <w:p w:rsidR="00F147C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8.8. </w:t>
      </w:r>
      <w:r w:rsidR="00F147CF" w:rsidRPr="00F9749F">
        <w:rPr>
          <w:rStyle w:val="afb"/>
          <w:i w:val="0"/>
          <w:sz w:val="28"/>
          <w:szCs w:val="28"/>
        </w:rPr>
        <w:t xml:space="preserve">рассмотрение первых частей заявок на участие в открытом аукционе в электронной форме; </w:t>
      </w:r>
    </w:p>
    <w:p w:rsidR="00FF13BB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8.9. </w:t>
      </w:r>
      <w:r w:rsidR="00FF13BB">
        <w:rPr>
          <w:rStyle w:val="afb"/>
          <w:i w:val="0"/>
          <w:sz w:val="28"/>
          <w:szCs w:val="28"/>
        </w:rPr>
        <w:t>проведение открытого аукциона в электронной форме;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8.10. </w:t>
      </w:r>
      <w:r w:rsidR="00F147CF" w:rsidRPr="00F9749F">
        <w:rPr>
          <w:rStyle w:val="afb"/>
          <w:i w:val="0"/>
          <w:sz w:val="28"/>
          <w:szCs w:val="28"/>
        </w:rPr>
        <w:t>рассмотрение вторых частей заявок на участие в открытом аукционе в электронной форме</w:t>
      </w:r>
      <w:r w:rsidR="00A12D78">
        <w:rPr>
          <w:rStyle w:val="afb"/>
          <w:i w:val="0"/>
          <w:sz w:val="28"/>
          <w:szCs w:val="28"/>
        </w:rPr>
        <w:t>.</w:t>
      </w: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 </w:t>
      </w:r>
    </w:p>
    <w:p w:rsidR="00617952" w:rsidRDefault="00F147CF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  <w:r w:rsidRPr="00617952">
        <w:rPr>
          <w:rStyle w:val="afb"/>
          <w:b/>
          <w:i w:val="0"/>
          <w:sz w:val="28"/>
          <w:szCs w:val="28"/>
        </w:rPr>
        <w:t xml:space="preserve">Административные процедуры, являющиеся общими для размещения заказа в форме открытого конкурса, отрытого аукциона </w:t>
      </w:r>
    </w:p>
    <w:p w:rsidR="00F147CF" w:rsidRDefault="00F147CF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  <w:r w:rsidRPr="00617952">
        <w:rPr>
          <w:rStyle w:val="afb"/>
          <w:b/>
          <w:i w:val="0"/>
          <w:sz w:val="28"/>
          <w:szCs w:val="28"/>
        </w:rPr>
        <w:t>в электронной форме</w:t>
      </w:r>
    </w:p>
    <w:p w:rsidR="00A12D78" w:rsidRPr="00617952" w:rsidRDefault="00A12D78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</w:p>
    <w:p w:rsidR="00F147CF" w:rsidRPr="00F9749F" w:rsidRDefault="00D343B0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9</w:t>
      </w:r>
      <w:r w:rsidR="00F147CF" w:rsidRPr="00F9749F">
        <w:rPr>
          <w:rStyle w:val="afb"/>
          <w:i w:val="0"/>
          <w:sz w:val="28"/>
          <w:szCs w:val="28"/>
        </w:rPr>
        <w:t>. К числу административных процедур, являющихся общими для размещения заказа в форме открытого конкурса, отрытого аукциона в электронной форме являются:</w:t>
      </w:r>
    </w:p>
    <w:p w:rsidR="00F147CF" w:rsidRPr="00F9749F" w:rsidRDefault="00B45126" w:rsidP="00076CF2">
      <w:pPr>
        <w:tabs>
          <w:tab w:val="left" w:pos="1260"/>
        </w:tabs>
        <w:ind w:firstLine="709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9.1. </w:t>
      </w:r>
      <w:r w:rsidR="00F147CF" w:rsidRPr="00F9749F">
        <w:rPr>
          <w:rStyle w:val="afb"/>
          <w:i w:val="0"/>
          <w:sz w:val="28"/>
          <w:szCs w:val="28"/>
        </w:rPr>
        <w:t>прием от Заказчика заявки на размещение заказа;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9.2. </w:t>
      </w:r>
      <w:r w:rsidR="00F147CF" w:rsidRPr="00F9749F">
        <w:rPr>
          <w:rStyle w:val="afb"/>
          <w:i w:val="0"/>
          <w:sz w:val="28"/>
          <w:szCs w:val="28"/>
        </w:rPr>
        <w:t>размещение на Официальном сайте извещения о проведении открытого конкурса (открытого аукциона в электронной форме) и конкурсной документации (документации об аукционе в электронной форме);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9.3. </w:t>
      </w:r>
      <w:r w:rsidR="00F147CF" w:rsidRPr="00F9749F">
        <w:rPr>
          <w:rStyle w:val="afb"/>
          <w:i w:val="0"/>
          <w:sz w:val="28"/>
          <w:szCs w:val="28"/>
        </w:rPr>
        <w:t>предоставление конкурсной документации (документации об открытом аукционе в электронной форме);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9.4. </w:t>
      </w:r>
      <w:r w:rsidR="00F147CF" w:rsidRPr="00F9749F">
        <w:rPr>
          <w:rStyle w:val="afb"/>
          <w:i w:val="0"/>
          <w:sz w:val="28"/>
          <w:szCs w:val="28"/>
        </w:rPr>
        <w:t>разъяснение положений конкурсной документации (документации об открытом аукционе в электронной форме);</w:t>
      </w:r>
    </w:p>
    <w:p w:rsidR="00F147CF" w:rsidRPr="00F9749F" w:rsidRDefault="00B4512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9.5. </w:t>
      </w:r>
      <w:r w:rsidR="00F147CF" w:rsidRPr="00F9749F">
        <w:rPr>
          <w:rStyle w:val="afb"/>
          <w:i w:val="0"/>
          <w:sz w:val="28"/>
          <w:szCs w:val="28"/>
        </w:rPr>
        <w:t>внесение изменений в извещение о проведении открытого конкурса (открытого аукциона в электронной форме);</w:t>
      </w:r>
    </w:p>
    <w:p w:rsidR="00F147CF" w:rsidRPr="00F9749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9.6. </w:t>
      </w:r>
      <w:r w:rsidR="00F147CF" w:rsidRPr="00F9749F">
        <w:rPr>
          <w:rStyle w:val="afb"/>
          <w:i w:val="0"/>
          <w:sz w:val="28"/>
          <w:szCs w:val="28"/>
        </w:rPr>
        <w:t>внесение изменений в конкурсную документацию (документацию об открытом аукционе в электронной форме);</w:t>
      </w:r>
    </w:p>
    <w:p w:rsidR="00F147CF" w:rsidRDefault="00B4512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9.7. </w:t>
      </w:r>
      <w:r w:rsidR="00F147CF" w:rsidRPr="00F9749F">
        <w:rPr>
          <w:rStyle w:val="afb"/>
          <w:i w:val="0"/>
          <w:sz w:val="28"/>
          <w:szCs w:val="28"/>
        </w:rPr>
        <w:t>отказ от проведения открытого конкурса (открытого аукциона в электронной форме).</w:t>
      </w:r>
    </w:p>
    <w:p w:rsidR="00617952" w:rsidRPr="00F9749F" w:rsidRDefault="00617952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Default="00F147CF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  <w:r w:rsidRPr="00617952">
        <w:rPr>
          <w:rStyle w:val="afb"/>
          <w:b/>
          <w:i w:val="0"/>
          <w:sz w:val="28"/>
          <w:szCs w:val="28"/>
        </w:rPr>
        <w:t xml:space="preserve">Прием от Заказчика заявки на размещение заказа </w:t>
      </w:r>
    </w:p>
    <w:p w:rsidR="00617952" w:rsidRPr="00617952" w:rsidRDefault="00617952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</w:p>
    <w:p w:rsidR="00F147CF" w:rsidRPr="00F9749F" w:rsidRDefault="00D343B0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10</w:t>
      </w:r>
      <w:r w:rsidR="00F147CF" w:rsidRPr="00F9749F">
        <w:rPr>
          <w:rStyle w:val="afb"/>
          <w:i w:val="0"/>
          <w:sz w:val="28"/>
          <w:szCs w:val="28"/>
        </w:rPr>
        <w:t>. Основанием для начала исполнения данной административной процедуры является обращение заказчика о размещении заказа путем проведения открытого конкурса, открытого аукциона в электронной форме.</w:t>
      </w:r>
    </w:p>
    <w:p w:rsidR="00F147CF" w:rsidRPr="00F9749F" w:rsidRDefault="00D343B0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11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F147CF" w:rsidRPr="00A12D78">
        <w:rPr>
          <w:rStyle w:val="afb"/>
          <w:i w:val="0"/>
          <w:sz w:val="28"/>
          <w:szCs w:val="28"/>
        </w:rPr>
        <w:t>Сотрудник отдела делопроизводства и электронного документооборота</w:t>
      </w:r>
      <w:r w:rsidR="00F147CF" w:rsidRPr="00F9749F">
        <w:rPr>
          <w:rStyle w:val="afb"/>
          <w:i w:val="0"/>
          <w:sz w:val="28"/>
          <w:szCs w:val="28"/>
        </w:rPr>
        <w:t>, ответственный за прием документов, проверяет Заявку на размещение заказа на предмет наличия необходимых документов для размещения заказа, в том числе на электронном носителе, удостоверяясь, что: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11.1. </w:t>
      </w:r>
      <w:r w:rsidR="00F147CF" w:rsidRPr="00F9749F">
        <w:rPr>
          <w:rStyle w:val="afb"/>
          <w:i w:val="0"/>
          <w:sz w:val="28"/>
          <w:szCs w:val="28"/>
        </w:rPr>
        <w:t>документы оформлены надлежащим образом;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11.2. </w:t>
      </w:r>
      <w:r w:rsidR="00F147CF" w:rsidRPr="00F9749F">
        <w:rPr>
          <w:rStyle w:val="afb"/>
          <w:i w:val="0"/>
          <w:sz w:val="28"/>
          <w:szCs w:val="28"/>
        </w:rPr>
        <w:t>тексты документов написаны разборчиво, в соответствии с общими правилами делопроизводства;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11.3. </w:t>
      </w:r>
      <w:r w:rsidR="00F147CF" w:rsidRPr="00F9749F">
        <w:rPr>
          <w:rStyle w:val="afb"/>
          <w:i w:val="0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11.4. </w:t>
      </w:r>
      <w:r w:rsidR="00F147CF" w:rsidRPr="00F9749F">
        <w:rPr>
          <w:rStyle w:val="afb"/>
          <w:i w:val="0"/>
          <w:sz w:val="28"/>
          <w:szCs w:val="28"/>
        </w:rPr>
        <w:t>документы не исполнены карандашом;</w:t>
      </w:r>
    </w:p>
    <w:p w:rsidR="00F147CF" w:rsidRPr="00F9749F" w:rsidRDefault="00B45126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11.5. </w:t>
      </w:r>
      <w:r w:rsidR="00F147CF" w:rsidRPr="00F9749F">
        <w:rPr>
          <w:rStyle w:val="afb"/>
          <w:i w:val="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</w:t>
      </w:r>
      <w:r w:rsidR="00617952">
        <w:rPr>
          <w:rStyle w:val="afb"/>
          <w:i w:val="0"/>
          <w:sz w:val="28"/>
          <w:szCs w:val="28"/>
        </w:rPr>
        <w:t>-</w:t>
      </w:r>
      <w:r w:rsidRPr="00F9749F">
        <w:rPr>
          <w:rStyle w:val="afb"/>
          <w:i w:val="0"/>
          <w:sz w:val="28"/>
          <w:szCs w:val="28"/>
        </w:rPr>
        <w:t xml:space="preserve"> 20 минут. При большем количестве страниц срок увеличивается на 1 минуту для каждых 6 страниц представляемых документов.</w:t>
      </w:r>
    </w:p>
    <w:p w:rsidR="00F147CF" w:rsidRPr="00F9749F" w:rsidRDefault="00D343B0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12</w:t>
      </w:r>
      <w:r w:rsidR="00F147CF" w:rsidRPr="00F9749F">
        <w:rPr>
          <w:rStyle w:val="afb"/>
          <w:i w:val="0"/>
          <w:sz w:val="28"/>
          <w:szCs w:val="28"/>
        </w:rPr>
        <w:t xml:space="preserve">. В случае отсутствия замечаний сотрудник отдела делопроизводства и электронного документооборота, ответственный за прием документов, вносит соответствующую запись в журнале входящей корреспонденции и ставит отметку на экземпляре заявителя о приеме документов. 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</w:t>
      </w:r>
      <w:r w:rsidR="00617952">
        <w:rPr>
          <w:rStyle w:val="afb"/>
          <w:i w:val="0"/>
          <w:sz w:val="28"/>
          <w:szCs w:val="28"/>
        </w:rPr>
        <w:t>-</w:t>
      </w:r>
      <w:r w:rsidRPr="00F9749F">
        <w:rPr>
          <w:rStyle w:val="afb"/>
          <w:i w:val="0"/>
          <w:sz w:val="28"/>
          <w:szCs w:val="28"/>
        </w:rPr>
        <w:t xml:space="preserve"> 7 минут.</w:t>
      </w:r>
    </w:p>
    <w:p w:rsidR="00F147CF" w:rsidRPr="00F9749F" w:rsidRDefault="00D343B0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13</w:t>
      </w:r>
      <w:r w:rsidR="00F147CF" w:rsidRPr="00F9749F">
        <w:rPr>
          <w:rStyle w:val="afb"/>
          <w:i w:val="0"/>
          <w:sz w:val="28"/>
          <w:szCs w:val="28"/>
        </w:rPr>
        <w:t>. При установлении фактов отсутствия необходимых документов, несоответствия представленных документов требованиям, сотрудник отдела делопроизводства и электронного документооборота, ответственный за прием документов, уведомляет представителя Заказчика о наличии препятствий для приема документов для размещения заказа.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- 7 минут.</w:t>
      </w:r>
    </w:p>
    <w:p w:rsidR="00F147CF" w:rsidRPr="00F9749F" w:rsidRDefault="00D343B0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A12D78">
        <w:rPr>
          <w:rStyle w:val="afb"/>
          <w:i w:val="0"/>
          <w:sz w:val="28"/>
          <w:szCs w:val="28"/>
        </w:rPr>
        <w:t>14</w:t>
      </w:r>
      <w:r w:rsidR="00F147CF" w:rsidRPr="00A12D78">
        <w:rPr>
          <w:rStyle w:val="afb"/>
          <w:i w:val="0"/>
          <w:sz w:val="28"/>
          <w:szCs w:val="28"/>
        </w:rPr>
        <w:t>. Сотрудник отдела делопроизводства и электронного документооборота,</w:t>
      </w:r>
      <w:r w:rsidR="00F147CF" w:rsidRPr="00F9749F">
        <w:rPr>
          <w:rStyle w:val="afb"/>
          <w:i w:val="0"/>
          <w:sz w:val="28"/>
          <w:szCs w:val="28"/>
        </w:rPr>
        <w:t xml:space="preserve"> ответственный за прием документов, представляет председателю Комитета </w:t>
      </w:r>
      <w:r w:rsidR="00E3730A">
        <w:rPr>
          <w:color w:val="000000"/>
          <w:sz w:val="28"/>
          <w:szCs w:val="28"/>
        </w:rPr>
        <w:t>(должностному лицу его замещающему)</w:t>
      </w:r>
      <w:r w:rsidR="00E3730A" w:rsidRPr="00F9749F">
        <w:rPr>
          <w:rStyle w:val="afb"/>
          <w:i w:val="0"/>
          <w:sz w:val="28"/>
          <w:szCs w:val="28"/>
        </w:rPr>
        <w:t xml:space="preserve"> </w:t>
      </w:r>
      <w:r w:rsidR="00E3730A">
        <w:rPr>
          <w:rStyle w:val="afb"/>
          <w:i w:val="0"/>
          <w:sz w:val="28"/>
          <w:szCs w:val="28"/>
        </w:rPr>
        <w:t>З</w:t>
      </w:r>
      <w:r w:rsidR="00F147CF" w:rsidRPr="00F9749F">
        <w:rPr>
          <w:rStyle w:val="afb"/>
          <w:i w:val="0"/>
          <w:sz w:val="28"/>
          <w:szCs w:val="28"/>
        </w:rPr>
        <w:t>аявку на размещения заказа на рассмотрение.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– день приема Заявки на размещение заказа.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E3730A" w:rsidRDefault="00F147CF" w:rsidP="00A12D78">
      <w:pPr>
        <w:autoSpaceDE w:val="0"/>
        <w:autoSpaceDN w:val="0"/>
        <w:adjustRightInd w:val="0"/>
        <w:jc w:val="center"/>
        <w:rPr>
          <w:rStyle w:val="afb"/>
          <w:b/>
          <w:i w:val="0"/>
          <w:sz w:val="28"/>
          <w:szCs w:val="28"/>
        </w:rPr>
      </w:pPr>
      <w:proofErr w:type="gramStart"/>
      <w:r w:rsidRPr="00E3730A">
        <w:rPr>
          <w:rStyle w:val="afb"/>
          <w:b/>
          <w:i w:val="0"/>
          <w:sz w:val="28"/>
          <w:szCs w:val="28"/>
        </w:rPr>
        <w:t xml:space="preserve">Размещение на Официальном сайте извещения о проведении открытого конкурса (открытого аукциона в электронной форме) и конкурсной документации (документации об аукционе </w:t>
      </w:r>
      <w:proofErr w:type="gramEnd"/>
    </w:p>
    <w:p w:rsidR="00F147CF" w:rsidRDefault="00E3730A" w:rsidP="00076CF2">
      <w:pPr>
        <w:autoSpaceDE w:val="0"/>
        <w:autoSpaceDN w:val="0"/>
        <w:adjustRightInd w:val="0"/>
        <w:ind w:firstLine="709"/>
        <w:jc w:val="center"/>
        <w:rPr>
          <w:rStyle w:val="afb"/>
          <w:b/>
          <w:i w:val="0"/>
          <w:sz w:val="28"/>
          <w:szCs w:val="28"/>
        </w:rPr>
      </w:pPr>
      <w:r>
        <w:rPr>
          <w:rStyle w:val="afb"/>
          <w:b/>
          <w:i w:val="0"/>
          <w:sz w:val="28"/>
          <w:szCs w:val="28"/>
        </w:rPr>
        <w:t>в электронной форме)</w:t>
      </w:r>
    </w:p>
    <w:p w:rsidR="00A12D78" w:rsidRPr="00E3730A" w:rsidRDefault="00A12D78" w:rsidP="00076CF2">
      <w:pPr>
        <w:autoSpaceDE w:val="0"/>
        <w:autoSpaceDN w:val="0"/>
        <w:adjustRightInd w:val="0"/>
        <w:ind w:firstLine="709"/>
        <w:jc w:val="center"/>
        <w:rPr>
          <w:rStyle w:val="afb"/>
          <w:b/>
          <w:i w:val="0"/>
          <w:sz w:val="28"/>
          <w:szCs w:val="28"/>
        </w:rPr>
      </w:pPr>
    </w:p>
    <w:p w:rsidR="00F147CF" w:rsidRPr="00F9749F" w:rsidRDefault="00D343B0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15</w:t>
      </w:r>
      <w:r w:rsidR="00F147CF" w:rsidRPr="00F9749F">
        <w:rPr>
          <w:rStyle w:val="afb"/>
          <w:i w:val="0"/>
          <w:sz w:val="28"/>
          <w:szCs w:val="28"/>
        </w:rPr>
        <w:t xml:space="preserve">. Основанием для начала данной административной процедуры является соответствующее поручение председателя Комитета </w:t>
      </w:r>
      <w:r w:rsidR="00E3730A">
        <w:rPr>
          <w:color w:val="000000"/>
          <w:sz w:val="28"/>
          <w:szCs w:val="28"/>
        </w:rPr>
        <w:t xml:space="preserve">(должностного лица его </w:t>
      </w:r>
      <w:r w:rsidR="00E3730A">
        <w:rPr>
          <w:color w:val="000000"/>
          <w:sz w:val="28"/>
          <w:szCs w:val="28"/>
        </w:rPr>
        <w:lastRenderedPageBreak/>
        <w:t>замещающего)</w:t>
      </w:r>
      <w:r w:rsidR="00E3730A" w:rsidRPr="00F9749F"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>начальнику отдела взаимодействия с государственными и муниципальными заказчиками или информационно - аналитического отдела.</w:t>
      </w:r>
    </w:p>
    <w:p w:rsidR="00F147CF" w:rsidRPr="00F9749F" w:rsidRDefault="00D343B0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16</w:t>
      </w:r>
      <w:r w:rsidR="00F147CF" w:rsidRPr="00F9749F">
        <w:rPr>
          <w:rStyle w:val="afb"/>
          <w:i w:val="0"/>
          <w:sz w:val="28"/>
          <w:szCs w:val="28"/>
        </w:rPr>
        <w:t>. Начальник одного из вышеназванных отделов Комитета</w:t>
      </w:r>
      <w:r w:rsidR="00E3730A">
        <w:rPr>
          <w:rStyle w:val="afb"/>
          <w:i w:val="0"/>
          <w:sz w:val="28"/>
          <w:szCs w:val="28"/>
        </w:rPr>
        <w:t xml:space="preserve"> распределяет поступившие З</w:t>
      </w:r>
      <w:r w:rsidR="00F147CF" w:rsidRPr="00F9749F">
        <w:rPr>
          <w:rStyle w:val="afb"/>
          <w:i w:val="0"/>
          <w:sz w:val="28"/>
          <w:szCs w:val="28"/>
        </w:rPr>
        <w:t>аявки от заказчиков на размещение заказов между сотрудниками отдела. По каждой заявке назначается Специалист Комитета, ответственный за проведение процедуры по размещению заказов. Максимальный срок выполнения должностной функции - 2 рабочих дня</w:t>
      </w:r>
      <w:r w:rsidR="00026803">
        <w:rPr>
          <w:rStyle w:val="afb"/>
          <w:i w:val="0"/>
          <w:sz w:val="28"/>
          <w:szCs w:val="28"/>
        </w:rPr>
        <w:t xml:space="preserve"> с момента получения З</w:t>
      </w:r>
      <w:r w:rsidR="00F147CF" w:rsidRPr="00F9749F">
        <w:rPr>
          <w:rStyle w:val="afb"/>
          <w:i w:val="0"/>
          <w:sz w:val="28"/>
          <w:szCs w:val="28"/>
        </w:rPr>
        <w:t>аявки на размещение заказа.</w:t>
      </w:r>
    </w:p>
    <w:p w:rsidR="00F147CF" w:rsidRPr="00F9749F" w:rsidRDefault="00D343B0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17</w:t>
      </w:r>
      <w:r w:rsidR="00F147CF" w:rsidRPr="00F9749F">
        <w:rPr>
          <w:rStyle w:val="afb"/>
          <w:i w:val="0"/>
          <w:sz w:val="28"/>
          <w:szCs w:val="28"/>
        </w:rPr>
        <w:t xml:space="preserve">. Специалист </w:t>
      </w:r>
      <w:r w:rsidR="00026803">
        <w:rPr>
          <w:rStyle w:val="afb"/>
          <w:i w:val="0"/>
          <w:sz w:val="28"/>
          <w:szCs w:val="28"/>
        </w:rPr>
        <w:t xml:space="preserve">Комитета, </w:t>
      </w:r>
      <w:r w:rsidR="00F147CF" w:rsidRPr="00026803">
        <w:rPr>
          <w:rStyle w:val="afb"/>
          <w:i w:val="0"/>
          <w:sz w:val="28"/>
          <w:szCs w:val="28"/>
        </w:rPr>
        <w:t>совместно с отделом правового и кадрового обеспечения,</w:t>
      </w:r>
      <w:r w:rsidR="00F147CF" w:rsidRPr="00F9749F">
        <w:rPr>
          <w:rStyle w:val="afb"/>
          <w:i w:val="0"/>
          <w:sz w:val="28"/>
          <w:szCs w:val="28"/>
        </w:rPr>
        <w:t xml:space="preserve"> проводит правовую экспертиз</w:t>
      </w:r>
      <w:r w:rsidR="00026803">
        <w:rPr>
          <w:rStyle w:val="afb"/>
          <w:i w:val="0"/>
          <w:sz w:val="28"/>
          <w:szCs w:val="28"/>
        </w:rPr>
        <w:t>у З</w:t>
      </w:r>
      <w:r w:rsidR="00F147CF" w:rsidRPr="00F9749F">
        <w:rPr>
          <w:rStyle w:val="afb"/>
          <w:i w:val="0"/>
          <w:sz w:val="28"/>
          <w:szCs w:val="28"/>
        </w:rPr>
        <w:t>аявки на размещение заказа, в том числе конкурсной документации (документации об аукционе в электронной форме) на предмет соответствия требованиям законодательства РФ о размещении заказов, при этом:</w:t>
      </w:r>
    </w:p>
    <w:p w:rsidR="00F147CF" w:rsidRPr="00F9749F" w:rsidRDefault="00923E1A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17.1.</w:t>
      </w:r>
      <w:r w:rsidR="00F147CF" w:rsidRPr="00F9749F">
        <w:rPr>
          <w:rStyle w:val="afb"/>
          <w:i w:val="0"/>
          <w:sz w:val="28"/>
          <w:szCs w:val="28"/>
        </w:rPr>
        <w:t xml:space="preserve"> в случае выявления несоответствия содержания заявки на размещение заказа установленным требованиям Специалист Комитета направляет заявку на доработку  с указанием положений конкурсной документации (документации об аукционе в электронной форме) не соответствующие требованиям действующего законодательства РФ о размещении заказов.</w:t>
      </w:r>
    </w:p>
    <w:p w:rsidR="00F147CF" w:rsidRPr="00F9749F" w:rsidRDefault="00923E1A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proofErr w:type="gramStart"/>
      <w:r>
        <w:rPr>
          <w:rStyle w:val="afb"/>
          <w:i w:val="0"/>
          <w:sz w:val="28"/>
          <w:szCs w:val="28"/>
        </w:rPr>
        <w:t>17.2.</w:t>
      </w:r>
      <w:r w:rsidR="00F147CF" w:rsidRPr="00F9749F">
        <w:rPr>
          <w:rStyle w:val="afb"/>
          <w:i w:val="0"/>
          <w:sz w:val="28"/>
          <w:szCs w:val="28"/>
        </w:rPr>
        <w:t xml:space="preserve"> в случае соответствия заявки на размещение заказа установленным требованиям направляет конкурсную документацию (документацию об аукционе в электронной форме Заказчику на утверждение. </w:t>
      </w:r>
      <w:proofErr w:type="gramEnd"/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</w:t>
      </w:r>
      <w:r w:rsidR="00026803">
        <w:rPr>
          <w:rStyle w:val="afb"/>
          <w:i w:val="0"/>
          <w:sz w:val="28"/>
          <w:szCs w:val="28"/>
        </w:rPr>
        <w:t>- 5</w:t>
      </w:r>
      <w:r w:rsidRPr="00F9749F">
        <w:rPr>
          <w:rStyle w:val="afb"/>
          <w:i w:val="0"/>
          <w:sz w:val="28"/>
          <w:szCs w:val="28"/>
        </w:rPr>
        <w:t xml:space="preserve"> рабочих дней со дня приема Заявки на размещения заказа.</w:t>
      </w:r>
    </w:p>
    <w:p w:rsidR="00F147CF" w:rsidRPr="00F9749F" w:rsidRDefault="00D343B0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18</w:t>
      </w:r>
      <w:r w:rsidR="00F147CF" w:rsidRPr="00F9749F">
        <w:rPr>
          <w:rStyle w:val="afb"/>
          <w:i w:val="0"/>
          <w:sz w:val="28"/>
          <w:szCs w:val="28"/>
        </w:rPr>
        <w:t>. Заказчик, получивший от Комитета зам</w:t>
      </w:r>
      <w:r w:rsidR="00026803">
        <w:rPr>
          <w:rStyle w:val="afb"/>
          <w:i w:val="0"/>
          <w:sz w:val="28"/>
          <w:szCs w:val="28"/>
        </w:rPr>
        <w:t>ечания относительно содержания З</w:t>
      </w:r>
      <w:r w:rsidR="00F147CF" w:rsidRPr="00F9749F">
        <w:rPr>
          <w:rStyle w:val="afb"/>
          <w:i w:val="0"/>
          <w:sz w:val="28"/>
          <w:szCs w:val="28"/>
        </w:rPr>
        <w:t xml:space="preserve">аявки на размещения заказа, в течение двух рабочих дней вносит необходимые изменения в документы, утверждает конкурсную документацию (документацию об аукционе в электронной форме)  и представляет их Специалисту Комитета. </w:t>
      </w:r>
    </w:p>
    <w:p w:rsidR="00F147CF" w:rsidRPr="00F9749F" w:rsidRDefault="00D343B0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19</w:t>
      </w:r>
      <w:r w:rsidR="00F147CF" w:rsidRPr="00F9749F">
        <w:rPr>
          <w:rStyle w:val="afb"/>
          <w:i w:val="0"/>
          <w:sz w:val="28"/>
          <w:szCs w:val="28"/>
        </w:rPr>
        <w:t>. Заказчик, получивший от Комитета конкурсную документацию</w:t>
      </w:r>
      <w:r w:rsidR="00026803">
        <w:rPr>
          <w:rStyle w:val="afb"/>
          <w:i w:val="0"/>
          <w:sz w:val="28"/>
          <w:szCs w:val="28"/>
        </w:rPr>
        <w:t xml:space="preserve"> </w:t>
      </w:r>
      <w:r w:rsidR="00A12D78" w:rsidRPr="00F9749F">
        <w:rPr>
          <w:rStyle w:val="afb"/>
          <w:i w:val="0"/>
          <w:sz w:val="28"/>
          <w:szCs w:val="28"/>
        </w:rPr>
        <w:t>(документацию об аукционе в электронной форме)</w:t>
      </w:r>
      <w:r w:rsidR="00A12D78">
        <w:rPr>
          <w:rStyle w:val="afb"/>
          <w:i w:val="0"/>
          <w:sz w:val="28"/>
          <w:szCs w:val="28"/>
        </w:rPr>
        <w:t xml:space="preserve"> </w:t>
      </w:r>
      <w:r w:rsidR="00026803">
        <w:rPr>
          <w:rStyle w:val="afb"/>
          <w:i w:val="0"/>
          <w:sz w:val="28"/>
          <w:szCs w:val="28"/>
        </w:rPr>
        <w:t>на утверждение</w:t>
      </w:r>
      <w:r w:rsidR="00F147CF" w:rsidRPr="00F9749F">
        <w:rPr>
          <w:rStyle w:val="afb"/>
          <w:i w:val="0"/>
          <w:sz w:val="28"/>
          <w:szCs w:val="28"/>
        </w:rPr>
        <w:t>, в течение двух рабочих дней утверждает такую документацию и представляет Специалисту Комитета.</w:t>
      </w:r>
    </w:p>
    <w:p w:rsidR="00F147CF" w:rsidRPr="00F9749F" w:rsidRDefault="00D343B0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20</w:t>
      </w:r>
      <w:r w:rsidR="00F147CF" w:rsidRPr="00F9749F">
        <w:rPr>
          <w:rStyle w:val="afb"/>
          <w:i w:val="0"/>
          <w:sz w:val="28"/>
          <w:szCs w:val="28"/>
        </w:rPr>
        <w:t>. Специалист Комитета, получивший от Заказчика утвержденную конкурсную документацию (документацию об аукционе в электронной форме), представляет документацию на согласов</w:t>
      </w:r>
      <w:r w:rsidR="00B339A5">
        <w:rPr>
          <w:rStyle w:val="afb"/>
          <w:i w:val="0"/>
          <w:sz w:val="28"/>
          <w:szCs w:val="28"/>
        </w:rPr>
        <w:t>ание председателю Комитета (</w:t>
      </w:r>
      <w:r w:rsidR="00B339A5">
        <w:rPr>
          <w:color w:val="000000"/>
          <w:sz w:val="28"/>
          <w:szCs w:val="28"/>
        </w:rPr>
        <w:t>должностному лицу его замещающему)</w:t>
      </w:r>
      <w:r w:rsidR="00F147CF" w:rsidRPr="00F9749F">
        <w:rPr>
          <w:rStyle w:val="afb"/>
          <w:i w:val="0"/>
          <w:sz w:val="28"/>
          <w:szCs w:val="28"/>
        </w:rPr>
        <w:t>.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</w:t>
      </w:r>
      <w:r w:rsidR="00B339A5">
        <w:rPr>
          <w:rStyle w:val="afb"/>
          <w:i w:val="0"/>
          <w:sz w:val="28"/>
          <w:szCs w:val="28"/>
        </w:rPr>
        <w:t>-</w:t>
      </w:r>
      <w:r w:rsidRPr="00F9749F">
        <w:rPr>
          <w:rStyle w:val="afb"/>
          <w:i w:val="0"/>
          <w:sz w:val="28"/>
          <w:szCs w:val="28"/>
        </w:rPr>
        <w:t xml:space="preserve"> 1 час с момента получения от Заказчика утвержденной конкурсной документацией (документации об аукционе в электронной форме).</w:t>
      </w:r>
    </w:p>
    <w:p w:rsidR="00F147CF" w:rsidRPr="00F9749F" w:rsidRDefault="00D343B0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21</w:t>
      </w:r>
      <w:r w:rsidR="00F147CF" w:rsidRPr="00F9749F">
        <w:rPr>
          <w:rStyle w:val="afb"/>
          <w:i w:val="0"/>
          <w:sz w:val="28"/>
          <w:szCs w:val="28"/>
        </w:rPr>
        <w:t>. Председатель Комитета (</w:t>
      </w:r>
      <w:r w:rsidR="00B339A5">
        <w:rPr>
          <w:rStyle w:val="afb"/>
          <w:i w:val="0"/>
          <w:sz w:val="28"/>
          <w:szCs w:val="28"/>
        </w:rPr>
        <w:t xml:space="preserve">должностное </w:t>
      </w:r>
      <w:r w:rsidR="00F147CF" w:rsidRPr="00F9749F">
        <w:rPr>
          <w:rStyle w:val="afb"/>
          <w:i w:val="0"/>
          <w:sz w:val="28"/>
          <w:szCs w:val="28"/>
        </w:rPr>
        <w:t>лицо его замещающий) рассматривает утвержденный Заказчиком конкурсную документацию (документацию о</w:t>
      </w:r>
      <w:r w:rsidR="00A12D78">
        <w:rPr>
          <w:rStyle w:val="afb"/>
          <w:i w:val="0"/>
          <w:sz w:val="28"/>
          <w:szCs w:val="28"/>
        </w:rPr>
        <w:t>б аукционе в электронной форме)</w:t>
      </w:r>
      <w:r w:rsidR="00F147CF" w:rsidRPr="00F9749F">
        <w:rPr>
          <w:rStyle w:val="afb"/>
          <w:i w:val="0"/>
          <w:sz w:val="28"/>
          <w:szCs w:val="28"/>
        </w:rPr>
        <w:t xml:space="preserve"> и в случае отсутствия замечаний согласовывает представленную конкурсную документацию (документацию об аукционе в электронной форме).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</w:t>
      </w:r>
      <w:r w:rsidR="00B339A5">
        <w:rPr>
          <w:rStyle w:val="afb"/>
          <w:i w:val="0"/>
          <w:sz w:val="28"/>
          <w:szCs w:val="28"/>
        </w:rPr>
        <w:t>-</w:t>
      </w:r>
      <w:r w:rsidRPr="00F9749F">
        <w:rPr>
          <w:rStyle w:val="afb"/>
          <w:i w:val="0"/>
          <w:sz w:val="28"/>
          <w:szCs w:val="28"/>
        </w:rPr>
        <w:t xml:space="preserve"> день получения утвержденной конкурсной документации (документации об аукционе в электронной форме).</w:t>
      </w:r>
    </w:p>
    <w:p w:rsidR="00F147CF" w:rsidRPr="00F9749F" w:rsidRDefault="00D343B0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lastRenderedPageBreak/>
        <w:t>22</w:t>
      </w:r>
      <w:r w:rsidR="00F147CF" w:rsidRPr="00F9749F">
        <w:rPr>
          <w:rStyle w:val="afb"/>
          <w:i w:val="0"/>
          <w:sz w:val="28"/>
          <w:szCs w:val="28"/>
        </w:rPr>
        <w:t>. Специалист Комитета размещает на Официальном сайте извещение о проведении открытого конкурса (открытого аукциона в электронной форме) и конкурсную документацию (документацию об аукционе в электронной форме) в соответствии с требованиями законодательства РФ о размещении заказов.</w:t>
      </w:r>
    </w:p>
    <w:p w:rsidR="00F147C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</w:t>
      </w:r>
      <w:r w:rsidR="00A12D78">
        <w:rPr>
          <w:rStyle w:val="afb"/>
          <w:i w:val="0"/>
          <w:sz w:val="28"/>
          <w:szCs w:val="28"/>
        </w:rPr>
        <w:t>-</w:t>
      </w:r>
      <w:r w:rsidRPr="00F9749F">
        <w:rPr>
          <w:rStyle w:val="afb"/>
          <w:i w:val="0"/>
          <w:sz w:val="28"/>
          <w:szCs w:val="28"/>
        </w:rPr>
        <w:t xml:space="preserve"> два рабочих дня со дня получения от Заказчика утвержденной конкурсной документации (документации об аукционе в электронной форме).</w:t>
      </w:r>
    </w:p>
    <w:p w:rsidR="007A7185" w:rsidRPr="00F9749F" w:rsidRDefault="007A7185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Default="00F147CF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  <w:r w:rsidRPr="007A7185">
        <w:rPr>
          <w:rStyle w:val="afb"/>
          <w:b/>
          <w:i w:val="0"/>
          <w:sz w:val="28"/>
          <w:szCs w:val="28"/>
        </w:rPr>
        <w:t>Предоставление конкурсной документации (документации об открытом аукционе в электронной форме)</w:t>
      </w:r>
    </w:p>
    <w:p w:rsidR="00A12D78" w:rsidRPr="007A7185" w:rsidRDefault="00A12D78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</w:p>
    <w:p w:rsidR="00F147CF" w:rsidRPr="00A12D78" w:rsidRDefault="00A12D78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A12D78">
        <w:rPr>
          <w:rStyle w:val="afb"/>
          <w:i w:val="0"/>
          <w:sz w:val="28"/>
          <w:szCs w:val="28"/>
        </w:rPr>
        <w:t>23. В случае проведения</w:t>
      </w:r>
      <w:r w:rsidR="00F147CF" w:rsidRPr="00A12D78">
        <w:rPr>
          <w:rStyle w:val="afb"/>
          <w:i w:val="0"/>
          <w:sz w:val="28"/>
          <w:szCs w:val="28"/>
        </w:rPr>
        <w:t xml:space="preserve"> открыто</w:t>
      </w:r>
      <w:r w:rsidRPr="00A12D78">
        <w:rPr>
          <w:rStyle w:val="afb"/>
          <w:i w:val="0"/>
          <w:sz w:val="28"/>
          <w:szCs w:val="28"/>
        </w:rPr>
        <w:t>го</w:t>
      </w:r>
      <w:r w:rsidR="00F147CF" w:rsidRPr="00A12D78">
        <w:rPr>
          <w:rStyle w:val="afb"/>
          <w:i w:val="0"/>
          <w:sz w:val="28"/>
          <w:szCs w:val="28"/>
        </w:rPr>
        <w:t xml:space="preserve"> конкурс</w:t>
      </w:r>
      <w:r w:rsidRPr="00A12D78">
        <w:rPr>
          <w:rStyle w:val="afb"/>
          <w:i w:val="0"/>
          <w:sz w:val="28"/>
          <w:szCs w:val="28"/>
        </w:rPr>
        <w:t>а</w:t>
      </w:r>
      <w:r w:rsidR="00F147CF" w:rsidRPr="00A12D78">
        <w:rPr>
          <w:rStyle w:val="afb"/>
          <w:i w:val="0"/>
          <w:sz w:val="28"/>
          <w:szCs w:val="28"/>
        </w:rPr>
        <w:t>:</w:t>
      </w:r>
    </w:p>
    <w:p w:rsidR="00F147CF" w:rsidRPr="00F9749F" w:rsidRDefault="00D343B0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23</w:t>
      </w:r>
      <w:r w:rsidR="00F147CF" w:rsidRPr="00F9749F">
        <w:rPr>
          <w:rStyle w:val="afb"/>
          <w:i w:val="0"/>
          <w:sz w:val="28"/>
          <w:szCs w:val="28"/>
        </w:rPr>
        <w:t>.</w:t>
      </w:r>
      <w:r w:rsidR="00A12D78">
        <w:rPr>
          <w:rStyle w:val="afb"/>
          <w:i w:val="0"/>
          <w:sz w:val="28"/>
          <w:szCs w:val="28"/>
        </w:rPr>
        <w:t>1.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A12D78">
        <w:rPr>
          <w:rStyle w:val="afb"/>
          <w:i w:val="0"/>
          <w:sz w:val="28"/>
          <w:szCs w:val="28"/>
        </w:rPr>
        <w:t>о</w:t>
      </w:r>
      <w:r w:rsidR="00F147CF" w:rsidRPr="00F9749F">
        <w:rPr>
          <w:rStyle w:val="afb"/>
          <w:i w:val="0"/>
          <w:sz w:val="28"/>
          <w:szCs w:val="28"/>
        </w:rPr>
        <w:t>снованием для начала административной процедуры является заявление любого заинтересованного лица, поданное в письменной форме о представлении конкурсной документации после размещения конкурсной документации на Официальном сайте.</w:t>
      </w:r>
    </w:p>
    <w:p w:rsidR="00290D17" w:rsidRDefault="00290D17" w:rsidP="00290D17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</w:pPr>
      <w:r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>2</w:t>
      </w:r>
      <w:r w:rsidR="00A12D78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>3</w:t>
      </w:r>
      <w:r w:rsidR="00F147CF" w:rsidRPr="00290D17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>.</w:t>
      </w:r>
      <w:r w:rsidR="00A12D78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>2.</w:t>
      </w:r>
      <w:r w:rsidR="00F147CF" w:rsidRPr="00290D17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 xml:space="preserve"> </w:t>
      </w:r>
      <w:r w:rsidR="00A12D78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>с</w:t>
      </w:r>
      <w:r w:rsidR="00F147CF" w:rsidRPr="00290D17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 xml:space="preserve">отрудник отдела делопроизводства и электронного документооборота </w:t>
      </w:r>
      <w:r w:rsidR="007A7185" w:rsidRPr="00290D17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 xml:space="preserve">по поручению председателя Комитета (лица его замещающего) </w:t>
      </w:r>
      <w:r w:rsidR="00F147CF" w:rsidRPr="00290D17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>готовит конкурсную документацию в письменной форме и предоставляет ее лицу, подавшему заявление.</w:t>
      </w:r>
      <w:r w:rsidR="00F147CF" w:rsidRPr="00F9749F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 xml:space="preserve"> </w:t>
      </w:r>
    </w:p>
    <w:p w:rsidR="00290D17" w:rsidRPr="00F9749F" w:rsidRDefault="00835C6D" w:rsidP="00290D17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>23.3. к</w:t>
      </w:r>
      <w:r w:rsidR="00290D17" w:rsidRPr="00F9749F">
        <w:rPr>
          <w:rStyle w:val="afb"/>
          <w:rFonts w:ascii="Times New Roman" w:hAnsi="Times New Roman" w:cs="Times New Roman"/>
          <w:i w:val="0"/>
          <w:sz w:val="28"/>
          <w:szCs w:val="28"/>
          <w:lang w:eastAsia="en-US"/>
        </w:rPr>
        <w:t>онкурсная документация</w:t>
      </w:r>
      <w:r w:rsidR="00290D17" w:rsidRPr="00F9749F">
        <w:rPr>
          <w:rStyle w:val="afb"/>
          <w:rFonts w:ascii="Times New Roman" w:hAnsi="Times New Roman" w:cs="Times New Roman"/>
          <w:i w:val="0"/>
          <w:sz w:val="28"/>
          <w:szCs w:val="28"/>
        </w:rPr>
        <w:t xml:space="preserve"> в письменной форме выдается участнику размещения заказа после внесения участником размещения заказа платы за предоставление конкурсной документации, если такая плата установлена Комитетом. Размер оплаты указывается в извещении о проведении конкурса. Предост</w:t>
      </w:r>
      <w:r>
        <w:rPr>
          <w:rStyle w:val="afb"/>
          <w:rFonts w:ascii="Times New Roman" w:hAnsi="Times New Roman" w:cs="Times New Roman"/>
          <w:i w:val="0"/>
          <w:sz w:val="28"/>
          <w:szCs w:val="28"/>
        </w:rPr>
        <w:t>авление конкурсной документации</w:t>
      </w:r>
      <w:r w:rsidR="00290D17" w:rsidRPr="00F9749F">
        <w:rPr>
          <w:rStyle w:val="afb"/>
          <w:rFonts w:ascii="Times New Roman" w:hAnsi="Times New Roman" w:cs="Times New Roman"/>
          <w:i w:val="0"/>
          <w:sz w:val="28"/>
          <w:szCs w:val="28"/>
        </w:rPr>
        <w:t xml:space="preserve"> в форме электронного документа осуществляется без взимания платы.</w:t>
      </w:r>
    </w:p>
    <w:p w:rsidR="00F147CF" w:rsidRPr="00F9749F" w:rsidRDefault="0094628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23.4. с</w:t>
      </w:r>
      <w:r w:rsidR="00F147CF" w:rsidRPr="00F9749F">
        <w:rPr>
          <w:rStyle w:val="afb"/>
          <w:i w:val="0"/>
          <w:sz w:val="28"/>
          <w:szCs w:val="28"/>
        </w:rPr>
        <w:t>отрудник отдела делопроизводства и электронного документооборота направляет конкурсную документацию по электронной почте лицу, подавшему заявление о приоб</w:t>
      </w:r>
      <w:r w:rsidR="00835C6D">
        <w:rPr>
          <w:rStyle w:val="afb"/>
          <w:i w:val="0"/>
          <w:sz w:val="28"/>
          <w:szCs w:val="28"/>
        </w:rPr>
        <w:t>ретении конкурсной документации</w:t>
      </w:r>
      <w:r w:rsidR="00F147CF" w:rsidRPr="00F9749F">
        <w:rPr>
          <w:rStyle w:val="afb"/>
          <w:i w:val="0"/>
          <w:sz w:val="28"/>
          <w:szCs w:val="28"/>
        </w:rPr>
        <w:t xml:space="preserve"> в форме электронного документа.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- 2 рабочих дня с момента получения заявления.</w:t>
      </w:r>
    </w:p>
    <w:p w:rsidR="00290D17" w:rsidRPr="00F9749F" w:rsidRDefault="00290D17" w:rsidP="00923E1A">
      <w:pPr>
        <w:autoSpaceDE w:val="0"/>
        <w:autoSpaceDN w:val="0"/>
        <w:adjustRightInd w:val="0"/>
        <w:ind w:firstLine="709"/>
        <w:jc w:val="both"/>
        <w:outlineLvl w:val="1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</w:t>
      </w:r>
      <w:r w:rsidR="0094628D">
        <w:rPr>
          <w:rStyle w:val="afb"/>
          <w:i w:val="0"/>
          <w:sz w:val="28"/>
          <w:szCs w:val="28"/>
        </w:rPr>
        <w:t>4</w:t>
      </w:r>
      <w:r w:rsidR="00F147CF" w:rsidRPr="00F9749F">
        <w:rPr>
          <w:rStyle w:val="afb"/>
          <w:i w:val="0"/>
          <w:sz w:val="28"/>
          <w:szCs w:val="28"/>
        </w:rPr>
        <w:t>. Специалист Комитета также обеспечивают размещение конкурсной документации на Официальном сайте в срок, предусмотренный соответственно частью 1 статьи 21 Федерального закона № 94-ФЗ, одновременно с размещением извещения о проведении открытого конкурса.</w:t>
      </w:r>
    </w:p>
    <w:p w:rsidR="00F147CF" w:rsidRPr="00290D17" w:rsidRDefault="0094628D" w:rsidP="00076CF2">
      <w:pPr>
        <w:autoSpaceDE w:val="0"/>
        <w:autoSpaceDN w:val="0"/>
        <w:adjustRightInd w:val="0"/>
        <w:ind w:firstLine="709"/>
        <w:jc w:val="both"/>
        <w:rPr>
          <w:rStyle w:val="afb"/>
          <w:b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25. </w:t>
      </w:r>
      <w:r w:rsidRPr="00A12D78">
        <w:rPr>
          <w:rStyle w:val="afb"/>
          <w:i w:val="0"/>
          <w:sz w:val="28"/>
          <w:szCs w:val="28"/>
        </w:rPr>
        <w:t xml:space="preserve">В случае проведения </w:t>
      </w:r>
      <w:r w:rsidR="00F147CF" w:rsidRPr="0094628D">
        <w:rPr>
          <w:rStyle w:val="afb"/>
          <w:i w:val="0"/>
          <w:sz w:val="28"/>
          <w:szCs w:val="28"/>
        </w:rPr>
        <w:t>открыто</w:t>
      </w:r>
      <w:r w:rsidRPr="0094628D">
        <w:rPr>
          <w:rStyle w:val="afb"/>
          <w:i w:val="0"/>
          <w:sz w:val="28"/>
          <w:szCs w:val="28"/>
        </w:rPr>
        <w:t>го</w:t>
      </w:r>
      <w:r w:rsidR="00F147CF" w:rsidRPr="0094628D">
        <w:rPr>
          <w:rStyle w:val="afb"/>
          <w:i w:val="0"/>
          <w:sz w:val="28"/>
          <w:szCs w:val="28"/>
        </w:rPr>
        <w:t xml:space="preserve"> аукцион</w:t>
      </w:r>
      <w:r w:rsidRPr="0094628D">
        <w:rPr>
          <w:rStyle w:val="afb"/>
          <w:i w:val="0"/>
          <w:sz w:val="28"/>
          <w:szCs w:val="28"/>
        </w:rPr>
        <w:t>а</w:t>
      </w:r>
      <w:r w:rsidR="00F147CF" w:rsidRPr="0094628D">
        <w:rPr>
          <w:rStyle w:val="afb"/>
          <w:i w:val="0"/>
          <w:sz w:val="28"/>
          <w:szCs w:val="28"/>
        </w:rPr>
        <w:t xml:space="preserve"> в электронной форме:</w:t>
      </w:r>
    </w:p>
    <w:p w:rsidR="00F147CF" w:rsidRPr="00F9749F" w:rsidRDefault="00290D17" w:rsidP="00076CF2">
      <w:pPr>
        <w:autoSpaceDE w:val="0"/>
        <w:autoSpaceDN w:val="0"/>
        <w:adjustRightInd w:val="0"/>
        <w:ind w:firstLine="709"/>
        <w:jc w:val="both"/>
        <w:outlineLvl w:val="1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</w:t>
      </w:r>
      <w:r w:rsidR="0094628D">
        <w:rPr>
          <w:rStyle w:val="afb"/>
          <w:i w:val="0"/>
          <w:sz w:val="28"/>
          <w:szCs w:val="28"/>
        </w:rPr>
        <w:t>5</w:t>
      </w:r>
      <w:r w:rsidR="00F147CF" w:rsidRPr="00F9749F">
        <w:rPr>
          <w:rStyle w:val="afb"/>
          <w:i w:val="0"/>
          <w:sz w:val="28"/>
          <w:szCs w:val="28"/>
        </w:rPr>
        <w:t>.</w:t>
      </w:r>
      <w:r w:rsidR="0094628D">
        <w:rPr>
          <w:rStyle w:val="afb"/>
          <w:i w:val="0"/>
          <w:sz w:val="28"/>
          <w:szCs w:val="28"/>
        </w:rPr>
        <w:t>1.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94628D">
        <w:rPr>
          <w:rStyle w:val="afb"/>
          <w:i w:val="0"/>
          <w:sz w:val="28"/>
          <w:szCs w:val="28"/>
        </w:rPr>
        <w:t>С</w:t>
      </w:r>
      <w:r w:rsidR="00F147CF" w:rsidRPr="00F9749F">
        <w:rPr>
          <w:rStyle w:val="afb"/>
          <w:i w:val="0"/>
          <w:sz w:val="28"/>
          <w:szCs w:val="28"/>
        </w:rPr>
        <w:t>пециалист Комитета обеспечивают размещение документации об открытом аукционе в электронной форме на Официальном сайте в срок, предусмотренный соответственно частями 1 или 2 статьи 41.5 Федерального закона № 94-ФЗ, одновременно с размещением извещения о проведении открытого аукциона в электронной форме.</w:t>
      </w:r>
    </w:p>
    <w:p w:rsidR="00F147CF" w:rsidRPr="00F9749F" w:rsidRDefault="00290D17" w:rsidP="00076CF2">
      <w:pPr>
        <w:autoSpaceDE w:val="0"/>
        <w:autoSpaceDN w:val="0"/>
        <w:adjustRightInd w:val="0"/>
        <w:ind w:firstLine="709"/>
        <w:jc w:val="both"/>
        <w:outlineLvl w:val="1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</w:t>
      </w:r>
      <w:r w:rsidR="0094628D">
        <w:rPr>
          <w:rStyle w:val="afb"/>
          <w:i w:val="0"/>
          <w:sz w:val="28"/>
          <w:szCs w:val="28"/>
        </w:rPr>
        <w:t>6</w:t>
      </w:r>
      <w:r w:rsidR="00F147CF" w:rsidRPr="00F9749F">
        <w:rPr>
          <w:rStyle w:val="afb"/>
          <w:i w:val="0"/>
          <w:sz w:val="28"/>
          <w:szCs w:val="28"/>
        </w:rPr>
        <w:t>. Предоставление документации об аукционе в электронной форме иным способом законодательством не предусмотрено.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outlineLvl w:val="1"/>
        <w:rPr>
          <w:rStyle w:val="afb"/>
          <w:i w:val="0"/>
          <w:sz w:val="28"/>
          <w:szCs w:val="28"/>
        </w:rPr>
      </w:pPr>
    </w:p>
    <w:p w:rsidR="00F147CF" w:rsidRPr="00290D17" w:rsidRDefault="00F147CF" w:rsidP="00076CF2">
      <w:pPr>
        <w:autoSpaceDE w:val="0"/>
        <w:autoSpaceDN w:val="0"/>
        <w:adjustRightInd w:val="0"/>
        <w:ind w:firstLine="709"/>
        <w:jc w:val="center"/>
        <w:rPr>
          <w:rStyle w:val="afb"/>
          <w:b/>
          <w:i w:val="0"/>
          <w:sz w:val="28"/>
          <w:szCs w:val="28"/>
        </w:rPr>
      </w:pPr>
      <w:r w:rsidRPr="00290D17">
        <w:rPr>
          <w:rStyle w:val="afb"/>
          <w:b/>
          <w:i w:val="0"/>
          <w:sz w:val="28"/>
          <w:szCs w:val="28"/>
        </w:rPr>
        <w:lastRenderedPageBreak/>
        <w:t>Разъяснение положений конкурсной документации (документации об открытом аукционе в электронной форме)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outlineLvl w:val="1"/>
        <w:rPr>
          <w:rStyle w:val="afb"/>
          <w:i w:val="0"/>
          <w:sz w:val="28"/>
          <w:szCs w:val="28"/>
        </w:rPr>
      </w:pPr>
    </w:p>
    <w:p w:rsidR="00F147CF" w:rsidRPr="00F9749F" w:rsidRDefault="00290D17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</w:t>
      </w:r>
      <w:r w:rsidR="0094628D">
        <w:rPr>
          <w:rStyle w:val="afb"/>
          <w:i w:val="0"/>
          <w:sz w:val="28"/>
          <w:szCs w:val="28"/>
        </w:rPr>
        <w:t>7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Основанием для начала административной процедуры направление Комитету запроса от любого участника размещения заказа о разъяснении положений конкурсной документации (документации об открытом аукционе в электронной форме) в случае если данный запрос поступил в сроки и на условиях, указанные соответственно в части 1 статьи 24 и частях 3,4 статьи 41.7 Федерального закона 94-ФЗ.</w:t>
      </w:r>
      <w:proofErr w:type="gramEnd"/>
    </w:p>
    <w:p w:rsidR="00F147CF" w:rsidRPr="00F9749F" w:rsidRDefault="00290D17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</w:t>
      </w:r>
      <w:r w:rsidR="0094628D">
        <w:rPr>
          <w:rStyle w:val="afb"/>
          <w:i w:val="0"/>
          <w:sz w:val="28"/>
          <w:szCs w:val="28"/>
        </w:rPr>
        <w:t>8</w:t>
      </w:r>
      <w:r w:rsidR="00F147CF" w:rsidRPr="00F9749F">
        <w:rPr>
          <w:rStyle w:val="afb"/>
          <w:i w:val="0"/>
          <w:sz w:val="28"/>
          <w:szCs w:val="28"/>
        </w:rPr>
        <w:t>. В случае если запрос о разъяснении положений конкурсной документации (документации об открытом аукционе в электронной форме), касается технического задания и (или) проекта контракта, Специалист Комитета направляет указанный запрос Заказчику.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день поступления запроса.</w:t>
      </w:r>
    </w:p>
    <w:p w:rsidR="00F147CF" w:rsidRPr="00F9749F" w:rsidRDefault="0094628D" w:rsidP="0094628D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29</w:t>
      </w:r>
      <w:r w:rsidR="00F147CF" w:rsidRPr="00F9749F">
        <w:rPr>
          <w:rStyle w:val="afb"/>
          <w:i w:val="0"/>
          <w:sz w:val="28"/>
          <w:szCs w:val="28"/>
        </w:rPr>
        <w:t xml:space="preserve">. Заказчик в течение одного рабочего дня со дня поступления указанного запроса представляет в </w:t>
      </w:r>
      <w:r w:rsidR="00290D17">
        <w:rPr>
          <w:rStyle w:val="afb"/>
          <w:i w:val="0"/>
          <w:sz w:val="28"/>
          <w:szCs w:val="28"/>
        </w:rPr>
        <w:t>Комитет</w:t>
      </w:r>
      <w:r w:rsidR="00F147CF" w:rsidRPr="00F9749F">
        <w:rPr>
          <w:rStyle w:val="afb"/>
          <w:i w:val="0"/>
          <w:sz w:val="28"/>
          <w:szCs w:val="28"/>
        </w:rPr>
        <w:t xml:space="preserve"> разъяснение положений технического задания и (или) проекта государственного контракта.</w:t>
      </w:r>
    </w:p>
    <w:p w:rsidR="00F147CF" w:rsidRPr="0094628D" w:rsidRDefault="0094628D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30. </w:t>
      </w:r>
      <w:r w:rsidRPr="0094628D">
        <w:rPr>
          <w:rStyle w:val="afb"/>
          <w:i w:val="0"/>
          <w:sz w:val="28"/>
          <w:szCs w:val="28"/>
        </w:rPr>
        <w:t xml:space="preserve">В случае проведения </w:t>
      </w:r>
      <w:r w:rsidR="00F147CF" w:rsidRPr="0094628D">
        <w:rPr>
          <w:rStyle w:val="afb"/>
          <w:i w:val="0"/>
          <w:sz w:val="28"/>
          <w:szCs w:val="28"/>
        </w:rPr>
        <w:t>открыто</w:t>
      </w:r>
      <w:r w:rsidRPr="0094628D">
        <w:rPr>
          <w:rStyle w:val="afb"/>
          <w:i w:val="0"/>
          <w:sz w:val="28"/>
          <w:szCs w:val="28"/>
        </w:rPr>
        <w:t>го</w:t>
      </w:r>
      <w:r w:rsidR="00F147CF" w:rsidRPr="0094628D">
        <w:rPr>
          <w:rStyle w:val="afb"/>
          <w:i w:val="0"/>
          <w:sz w:val="28"/>
          <w:szCs w:val="28"/>
        </w:rPr>
        <w:t xml:space="preserve"> конкурс</w:t>
      </w:r>
      <w:r w:rsidRPr="0094628D">
        <w:rPr>
          <w:rStyle w:val="afb"/>
          <w:i w:val="0"/>
          <w:sz w:val="28"/>
          <w:szCs w:val="28"/>
        </w:rPr>
        <w:t>а</w:t>
      </w:r>
      <w:r w:rsidR="00F147CF" w:rsidRPr="0094628D">
        <w:rPr>
          <w:rStyle w:val="afb"/>
          <w:i w:val="0"/>
          <w:sz w:val="28"/>
          <w:szCs w:val="28"/>
        </w:rPr>
        <w:t>:</w:t>
      </w:r>
    </w:p>
    <w:p w:rsidR="00F147CF" w:rsidRPr="00F9749F" w:rsidRDefault="00731918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3</w:t>
      </w:r>
      <w:r w:rsidR="0094628D">
        <w:rPr>
          <w:rStyle w:val="afb"/>
          <w:i w:val="0"/>
          <w:sz w:val="28"/>
          <w:szCs w:val="28"/>
        </w:rPr>
        <w:t>0.1.</w:t>
      </w:r>
      <w:r w:rsidR="00F147CF" w:rsidRPr="00F9749F">
        <w:rPr>
          <w:rStyle w:val="afb"/>
          <w:i w:val="0"/>
          <w:sz w:val="28"/>
          <w:szCs w:val="28"/>
        </w:rPr>
        <w:t xml:space="preserve"> Специалист Комитета направляет участнику </w:t>
      </w:r>
      <w:proofErr w:type="gramStart"/>
      <w:r w:rsidR="00F147CF" w:rsidRPr="00F9749F">
        <w:rPr>
          <w:rStyle w:val="afb"/>
          <w:i w:val="0"/>
          <w:sz w:val="28"/>
          <w:szCs w:val="28"/>
        </w:rPr>
        <w:t>размещения заказа разъяснения положений конкурсной документации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в письменной форме или в форме электронного документа. 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</w:t>
      </w:r>
      <w:r w:rsidR="00731918">
        <w:rPr>
          <w:rStyle w:val="afb"/>
          <w:i w:val="0"/>
          <w:sz w:val="28"/>
          <w:szCs w:val="28"/>
        </w:rPr>
        <w:t>2</w:t>
      </w:r>
      <w:r w:rsidRPr="00F9749F">
        <w:rPr>
          <w:rStyle w:val="afb"/>
          <w:i w:val="0"/>
          <w:sz w:val="28"/>
          <w:szCs w:val="28"/>
        </w:rPr>
        <w:t xml:space="preserve"> рабочих дня со дня поступления указанного запроса.</w:t>
      </w:r>
    </w:p>
    <w:p w:rsidR="00F147CF" w:rsidRPr="00F9749F" w:rsidRDefault="00731918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3</w:t>
      </w:r>
      <w:r w:rsidR="00155543">
        <w:rPr>
          <w:rStyle w:val="afb"/>
          <w:i w:val="0"/>
          <w:sz w:val="28"/>
          <w:szCs w:val="28"/>
        </w:rPr>
        <w:t>0</w:t>
      </w:r>
      <w:r w:rsidR="00F147CF" w:rsidRPr="00F9749F">
        <w:rPr>
          <w:rStyle w:val="afb"/>
          <w:i w:val="0"/>
          <w:sz w:val="28"/>
          <w:szCs w:val="28"/>
        </w:rPr>
        <w:t>.</w:t>
      </w:r>
      <w:r w:rsidR="00155543">
        <w:rPr>
          <w:rStyle w:val="afb"/>
          <w:i w:val="0"/>
          <w:sz w:val="28"/>
          <w:szCs w:val="28"/>
        </w:rPr>
        <w:t>2.</w:t>
      </w:r>
      <w:r w:rsidR="00F147CF" w:rsidRPr="00F9749F">
        <w:rPr>
          <w:rStyle w:val="afb"/>
          <w:i w:val="0"/>
          <w:sz w:val="28"/>
          <w:szCs w:val="28"/>
        </w:rPr>
        <w:t xml:space="preserve"> Специалист Комитета размещает на Официальном сайте разъяснения положений конкурсной документации с указанием предмета запроса, но без указания участника размещения заказа, от которого поступил запрос. </w:t>
      </w:r>
    </w:p>
    <w:p w:rsidR="00F147CF" w:rsidRPr="00F9749F" w:rsidRDefault="00F147CF" w:rsidP="00155543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</w:t>
      </w:r>
      <w:r w:rsidR="00731918">
        <w:rPr>
          <w:rStyle w:val="afb"/>
          <w:i w:val="0"/>
          <w:sz w:val="28"/>
          <w:szCs w:val="28"/>
        </w:rPr>
        <w:t>1</w:t>
      </w:r>
      <w:r w:rsidRPr="00F9749F">
        <w:rPr>
          <w:rStyle w:val="afb"/>
          <w:i w:val="0"/>
          <w:sz w:val="28"/>
          <w:szCs w:val="28"/>
        </w:rPr>
        <w:t xml:space="preserve"> рабочий день со дня направления разъяснения положений конкурсной документации по запросу участника размещения заказа.</w:t>
      </w:r>
    </w:p>
    <w:p w:rsidR="00F147CF" w:rsidRPr="00731918" w:rsidRDefault="0094628D" w:rsidP="00076CF2">
      <w:pPr>
        <w:autoSpaceDE w:val="0"/>
        <w:autoSpaceDN w:val="0"/>
        <w:adjustRightInd w:val="0"/>
        <w:ind w:firstLine="709"/>
        <w:jc w:val="both"/>
        <w:rPr>
          <w:rStyle w:val="afb"/>
          <w:b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3</w:t>
      </w:r>
      <w:r w:rsidR="00155543">
        <w:rPr>
          <w:rStyle w:val="afb"/>
          <w:i w:val="0"/>
          <w:sz w:val="28"/>
          <w:szCs w:val="28"/>
        </w:rPr>
        <w:t>1</w:t>
      </w:r>
      <w:r>
        <w:rPr>
          <w:rStyle w:val="afb"/>
          <w:i w:val="0"/>
          <w:sz w:val="28"/>
          <w:szCs w:val="28"/>
        </w:rPr>
        <w:t xml:space="preserve">. </w:t>
      </w:r>
      <w:r w:rsidRPr="00A12D78">
        <w:rPr>
          <w:rStyle w:val="afb"/>
          <w:i w:val="0"/>
          <w:sz w:val="28"/>
          <w:szCs w:val="28"/>
        </w:rPr>
        <w:t xml:space="preserve">В случае проведения </w:t>
      </w:r>
      <w:r w:rsidR="00F147CF" w:rsidRPr="0094628D">
        <w:rPr>
          <w:rStyle w:val="afb"/>
          <w:i w:val="0"/>
          <w:sz w:val="28"/>
          <w:szCs w:val="28"/>
        </w:rPr>
        <w:t>открыто</w:t>
      </w:r>
      <w:r w:rsidRPr="0094628D">
        <w:rPr>
          <w:rStyle w:val="afb"/>
          <w:i w:val="0"/>
          <w:sz w:val="28"/>
          <w:szCs w:val="28"/>
        </w:rPr>
        <w:t>го</w:t>
      </w:r>
      <w:r w:rsidR="00F147CF" w:rsidRPr="0094628D">
        <w:rPr>
          <w:rStyle w:val="afb"/>
          <w:i w:val="0"/>
          <w:sz w:val="28"/>
          <w:szCs w:val="28"/>
        </w:rPr>
        <w:t xml:space="preserve"> аукцион</w:t>
      </w:r>
      <w:r w:rsidRPr="0094628D">
        <w:rPr>
          <w:rStyle w:val="afb"/>
          <w:i w:val="0"/>
          <w:sz w:val="28"/>
          <w:szCs w:val="28"/>
        </w:rPr>
        <w:t>а</w:t>
      </w:r>
      <w:r w:rsidR="00F147CF" w:rsidRPr="0094628D">
        <w:rPr>
          <w:rStyle w:val="afb"/>
          <w:i w:val="0"/>
          <w:sz w:val="28"/>
          <w:szCs w:val="28"/>
        </w:rPr>
        <w:t xml:space="preserve"> в электронной форме:</w:t>
      </w:r>
    </w:p>
    <w:p w:rsidR="00F147CF" w:rsidRPr="00F9749F" w:rsidRDefault="00C82AE3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3</w:t>
      </w:r>
      <w:r w:rsidR="00155543">
        <w:rPr>
          <w:rStyle w:val="afb"/>
          <w:i w:val="0"/>
          <w:sz w:val="28"/>
          <w:szCs w:val="28"/>
        </w:rPr>
        <w:t>1</w:t>
      </w:r>
      <w:r w:rsidR="00F147CF" w:rsidRPr="00F9749F">
        <w:rPr>
          <w:rStyle w:val="afb"/>
          <w:i w:val="0"/>
          <w:sz w:val="28"/>
          <w:szCs w:val="28"/>
        </w:rPr>
        <w:t>.</w:t>
      </w:r>
      <w:r w:rsidR="0094628D">
        <w:rPr>
          <w:rStyle w:val="afb"/>
          <w:i w:val="0"/>
          <w:sz w:val="28"/>
          <w:szCs w:val="28"/>
        </w:rPr>
        <w:t>1.</w:t>
      </w:r>
      <w:r w:rsidR="00F147CF" w:rsidRPr="00F9749F">
        <w:rPr>
          <w:rStyle w:val="afb"/>
          <w:i w:val="0"/>
          <w:sz w:val="28"/>
          <w:szCs w:val="28"/>
        </w:rPr>
        <w:t xml:space="preserve"> Специалист Комитета размещает на Официальном сайте разъяснения положений документации об аукционе в электронной форме с указанием предмета запроса, но без указания участника размещения заказа, от которого поступил запрос. </w:t>
      </w:r>
    </w:p>
    <w:p w:rsidR="00F147C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</w:t>
      </w:r>
      <w:r w:rsidR="00731918">
        <w:rPr>
          <w:rStyle w:val="afb"/>
          <w:i w:val="0"/>
          <w:sz w:val="28"/>
          <w:szCs w:val="28"/>
        </w:rPr>
        <w:t>2</w:t>
      </w:r>
      <w:r w:rsidRPr="00F9749F">
        <w:rPr>
          <w:rStyle w:val="afb"/>
          <w:i w:val="0"/>
          <w:sz w:val="28"/>
          <w:szCs w:val="28"/>
        </w:rPr>
        <w:t xml:space="preserve"> рабочих дня со дня поступления указанного запроса.</w:t>
      </w:r>
    </w:p>
    <w:p w:rsidR="009D28F7" w:rsidRPr="00F9749F" w:rsidRDefault="009D28F7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731918" w:rsidRDefault="00F147CF" w:rsidP="00076CF2">
      <w:pPr>
        <w:autoSpaceDE w:val="0"/>
        <w:autoSpaceDN w:val="0"/>
        <w:adjustRightInd w:val="0"/>
        <w:ind w:firstLine="709"/>
        <w:jc w:val="center"/>
        <w:rPr>
          <w:rStyle w:val="afb"/>
          <w:b/>
          <w:i w:val="0"/>
          <w:sz w:val="28"/>
          <w:szCs w:val="28"/>
        </w:rPr>
      </w:pPr>
      <w:r w:rsidRPr="00731918">
        <w:rPr>
          <w:rStyle w:val="afb"/>
          <w:b/>
          <w:i w:val="0"/>
          <w:sz w:val="28"/>
          <w:szCs w:val="28"/>
        </w:rPr>
        <w:t xml:space="preserve">Внесение изменений в извещение о проведении открытого конкурса (открытого аукциона в электронной форме) </w:t>
      </w:r>
    </w:p>
    <w:p w:rsidR="00F147CF" w:rsidRPr="00731918" w:rsidRDefault="00F147CF" w:rsidP="00076CF2">
      <w:pPr>
        <w:autoSpaceDE w:val="0"/>
        <w:autoSpaceDN w:val="0"/>
        <w:adjustRightInd w:val="0"/>
        <w:ind w:firstLine="709"/>
        <w:jc w:val="center"/>
        <w:rPr>
          <w:rStyle w:val="afb"/>
          <w:b/>
          <w:i w:val="0"/>
          <w:sz w:val="28"/>
          <w:szCs w:val="28"/>
        </w:rPr>
      </w:pPr>
    </w:p>
    <w:p w:rsidR="00F147CF" w:rsidRPr="00F9749F" w:rsidRDefault="00C82AE3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3</w:t>
      </w:r>
      <w:r w:rsidR="00155543">
        <w:rPr>
          <w:rStyle w:val="afb"/>
          <w:i w:val="0"/>
          <w:sz w:val="28"/>
          <w:szCs w:val="28"/>
        </w:rPr>
        <w:t>2</w:t>
      </w:r>
      <w:r w:rsidR="00F147CF" w:rsidRPr="00F9749F">
        <w:rPr>
          <w:rStyle w:val="afb"/>
          <w:i w:val="0"/>
          <w:sz w:val="28"/>
          <w:szCs w:val="28"/>
        </w:rPr>
        <w:t xml:space="preserve">. Основанием для начала административной процедуры является принятие Заказчиком или Комитетом решения о внесении изменений в извещение о проведении открытого конкурса (открытого аукциона в электронной форме) не </w:t>
      </w:r>
      <w:r w:rsidR="00F147CF" w:rsidRPr="00F9749F">
        <w:rPr>
          <w:rStyle w:val="afb"/>
          <w:i w:val="0"/>
          <w:sz w:val="28"/>
          <w:szCs w:val="28"/>
        </w:rPr>
        <w:lastRenderedPageBreak/>
        <w:t xml:space="preserve">позднее, чем за пять дней до даты окончания подачи заявок на участие в открытом конкурсе (открытом аукционе в электронной форме). 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731918" w:rsidRDefault="00C82AE3" w:rsidP="00076CF2">
      <w:pPr>
        <w:autoSpaceDE w:val="0"/>
        <w:autoSpaceDN w:val="0"/>
        <w:adjustRightInd w:val="0"/>
        <w:ind w:firstLine="709"/>
        <w:jc w:val="center"/>
        <w:rPr>
          <w:rStyle w:val="afb"/>
          <w:b/>
          <w:i w:val="0"/>
          <w:sz w:val="28"/>
          <w:szCs w:val="28"/>
        </w:rPr>
      </w:pPr>
      <w:r>
        <w:rPr>
          <w:rStyle w:val="afb"/>
          <w:b/>
          <w:i w:val="0"/>
          <w:sz w:val="28"/>
          <w:szCs w:val="28"/>
        </w:rPr>
        <w:t>Решение</w:t>
      </w:r>
      <w:r w:rsidR="00F147CF" w:rsidRPr="00731918">
        <w:rPr>
          <w:rStyle w:val="afb"/>
          <w:b/>
          <w:i w:val="0"/>
          <w:sz w:val="28"/>
          <w:szCs w:val="28"/>
        </w:rPr>
        <w:t xml:space="preserve"> о внесении изменений в извещение о проведении открытого конкурса (открытого аукциона в электронной форме)</w:t>
      </w:r>
      <w:r w:rsidRPr="00C82AE3">
        <w:rPr>
          <w:rStyle w:val="afb"/>
          <w:b/>
          <w:i w:val="0"/>
          <w:sz w:val="28"/>
          <w:szCs w:val="28"/>
        </w:rPr>
        <w:t xml:space="preserve"> </w:t>
      </w:r>
      <w:r>
        <w:rPr>
          <w:rStyle w:val="afb"/>
          <w:b/>
          <w:i w:val="0"/>
          <w:sz w:val="28"/>
          <w:szCs w:val="28"/>
        </w:rPr>
        <w:t>принято</w:t>
      </w:r>
      <w:r w:rsidRPr="00731918">
        <w:rPr>
          <w:rStyle w:val="afb"/>
          <w:b/>
          <w:i w:val="0"/>
          <w:sz w:val="28"/>
          <w:szCs w:val="28"/>
        </w:rPr>
        <w:t xml:space="preserve"> Заказчиком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ab/>
      </w:r>
      <w:r w:rsidR="00C82AE3">
        <w:rPr>
          <w:rStyle w:val="afb"/>
          <w:i w:val="0"/>
          <w:sz w:val="28"/>
          <w:szCs w:val="28"/>
        </w:rPr>
        <w:t>3</w:t>
      </w:r>
      <w:r w:rsidR="008767D0">
        <w:rPr>
          <w:rStyle w:val="afb"/>
          <w:i w:val="0"/>
          <w:sz w:val="28"/>
          <w:szCs w:val="28"/>
        </w:rPr>
        <w:t>3</w:t>
      </w:r>
      <w:r w:rsidRPr="00F9749F">
        <w:rPr>
          <w:rStyle w:val="afb"/>
          <w:i w:val="0"/>
          <w:sz w:val="28"/>
          <w:szCs w:val="28"/>
        </w:rPr>
        <w:t xml:space="preserve">. Заказчик в день принятия решения о внесении изменений в извещение о проведении открытого конкурса (открытого аукциона в электронной форме) представляет в Комитет предложения о внесении изменений с обоснованием внесения таких изменений. </w:t>
      </w:r>
    </w:p>
    <w:p w:rsidR="00F147CF" w:rsidRPr="00F9749F" w:rsidRDefault="00C82AE3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3</w:t>
      </w:r>
      <w:r w:rsidR="008767D0">
        <w:rPr>
          <w:rStyle w:val="afb"/>
          <w:i w:val="0"/>
          <w:sz w:val="28"/>
          <w:szCs w:val="28"/>
        </w:rPr>
        <w:t>4</w:t>
      </w:r>
      <w:r w:rsidR="00F147CF" w:rsidRPr="00F9749F">
        <w:rPr>
          <w:rStyle w:val="afb"/>
          <w:i w:val="0"/>
          <w:sz w:val="28"/>
          <w:szCs w:val="28"/>
        </w:rPr>
        <w:t xml:space="preserve">. Специалист Комитета, </w:t>
      </w:r>
      <w:r w:rsidR="00F147CF" w:rsidRPr="00731918">
        <w:rPr>
          <w:rStyle w:val="afb"/>
          <w:i w:val="0"/>
          <w:sz w:val="28"/>
          <w:szCs w:val="28"/>
        </w:rPr>
        <w:t xml:space="preserve">по поручению председателя Комитета </w:t>
      </w:r>
      <w:r w:rsidR="00731918" w:rsidRPr="00731918">
        <w:rPr>
          <w:color w:val="000000"/>
          <w:sz w:val="28"/>
          <w:szCs w:val="28"/>
        </w:rPr>
        <w:t>(должностного лица его замещающего</w:t>
      </w:r>
      <w:r w:rsidR="00731918">
        <w:rPr>
          <w:color w:val="000000"/>
          <w:sz w:val="28"/>
          <w:szCs w:val="28"/>
        </w:rPr>
        <w:t>)</w:t>
      </w:r>
      <w:r w:rsidR="00F147CF" w:rsidRPr="00F9749F">
        <w:rPr>
          <w:rStyle w:val="afb"/>
          <w:i w:val="0"/>
          <w:sz w:val="28"/>
          <w:szCs w:val="28"/>
        </w:rPr>
        <w:t>, рассматривает решение Заказчика и вносит изменения в извещение о проведении открытого конкурса (открытого аукциона в электронной форме), разместив такие изменения на Официальном сайте.</w:t>
      </w:r>
    </w:p>
    <w:p w:rsidR="00F147CF" w:rsidRPr="00F9749F" w:rsidRDefault="008767D0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34.1. </w:t>
      </w:r>
      <w:r w:rsidR="00F147CF" w:rsidRPr="00F9749F">
        <w:rPr>
          <w:rStyle w:val="afb"/>
          <w:i w:val="0"/>
          <w:sz w:val="28"/>
          <w:szCs w:val="28"/>
        </w:rPr>
        <w:t>При этом срок подачи заявок на участие в открытом конкурсе (открытом аукционе в электронной форме) должен быть продлен в соответствии с требованиями соответственно частью 4.1 статьи 21 и частью 5 статьи 41.5 Федерального закона 94-ФЗ.</w:t>
      </w:r>
    </w:p>
    <w:p w:rsidR="00F147CF" w:rsidRPr="00F9749F" w:rsidRDefault="002A0921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proofErr w:type="gramStart"/>
      <w:r>
        <w:rPr>
          <w:rStyle w:val="afb"/>
          <w:i w:val="0"/>
          <w:sz w:val="28"/>
          <w:szCs w:val="28"/>
        </w:rPr>
        <w:t>С</w:t>
      </w:r>
      <w:r w:rsidR="00F147CF" w:rsidRPr="00F9749F">
        <w:rPr>
          <w:rStyle w:val="afb"/>
          <w:i w:val="0"/>
          <w:sz w:val="28"/>
          <w:szCs w:val="28"/>
        </w:rPr>
        <w:t xml:space="preserve">рок выполнения действия – </w:t>
      </w:r>
      <w:r>
        <w:rPr>
          <w:rStyle w:val="afb"/>
          <w:i w:val="0"/>
          <w:sz w:val="28"/>
          <w:szCs w:val="28"/>
        </w:rPr>
        <w:t xml:space="preserve">в течение </w:t>
      </w:r>
      <w:r w:rsidR="00C82AE3">
        <w:rPr>
          <w:rStyle w:val="afb"/>
          <w:i w:val="0"/>
          <w:sz w:val="28"/>
          <w:szCs w:val="28"/>
        </w:rPr>
        <w:t>1</w:t>
      </w:r>
      <w:r>
        <w:rPr>
          <w:rStyle w:val="afb"/>
          <w:i w:val="0"/>
          <w:sz w:val="28"/>
          <w:szCs w:val="28"/>
        </w:rPr>
        <w:t>-го дня</w:t>
      </w:r>
      <w:r w:rsidR="00F147CF" w:rsidRPr="00F9749F">
        <w:rPr>
          <w:rStyle w:val="afb"/>
          <w:i w:val="0"/>
          <w:sz w:val="28"/>
          <w:szCs w:val="28"/>
        </w:rPr>
        <w:t xml:space="preserve"> со дня принятия Заказчиком решения о внесений изменений в извещение о проведении открытого конкурса (открытого аукциона в электронной форме).</w:t>
      </w:r>
      <w:proofErr w:type="gramEnd"/>
    </w:p>
    <w:p w:rsidR="00F147CF" w:rsidRPr="00C82AE3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b/>
          <w:i w:val="0"/>
          <w:sz w:val="28"/>
          <w:szCs w:val="28"/>
        </w:rPr>
      </w:pPr>
    </w:p>
    <w:p w:rsidR="00F147CF" w:rsidRDefault="00C82AE3" w:rsidP="00C82AE3">
      <w:pPr>
        <w:autoSpaceDE w:val="0"/>
        <w:autoSpaceDN w:val="0"/>
        <w:adjustRightInd w:val="0"/>
        <w:ind w:firstLine="709"/>
        <w:jc w:val="center"/>
        <w:rPr>
          <w:rStyle w:val="afb"/>
          <w:b/>
          <w:i w:val="0"/>
          <w:sz w:val="28"/>
          <w:szCs w:val="28"/>
        </w:rPr>
      </w:pPr>
      <w:r>
        <w:rPr>
          <w:rStyle w:val="afb"/>
          <w:b/>
          <w:i w:val="0"/>
          <w:sz w:val="28"/>
          <w:szCs w:val="28"/>
        </w:rPr>
        <w:t>Решение</w:t>
      </w:r>
      <w:r w:rsidRPr="00731918">
        <w:rPr>
          <w:rStyle w:val="afb"/>
          <w:b/>
          <w:i w:val="0"/>
          <w:sz w:val="28"/>
          <w:szCs w:val="28"/>
        </w:rPr>
        <w:t xml:space="preserve"> о внесении изменений в извещение о проведении открытого конкурса (открытого аукциона в электронной форме)</w:t>
      </w:r>
      <w:r w:rsidRPr="00C82AE3">
        <w:rPr>
          <w:rStyle w:val="afb"/>
          <w:b/>
          <w:i w:val="0"/>
          <w:sz w:val="28"/>
          <w:szCs w:val="28"/>
        </w:rPr>
        <w:t xml:space="preserve"> </w:t>
      </w:r>
      <w:r>
        <w:rPr>
          <w:rStyle w:val="afb"/>
          <w:b/>
          <w:i w:val="0"/>
          <w:sz w:val="28"/>
          <w:szCs w:val="28"/>
        </w:rPr>
        <w:t>принято</w:t>
      </w:r>
      <w:r w:rsidRPr="00C82AE3">
        <w:rPr>
          <w:rStyle w:val="afb"/>
          <w:b/>
          <w:i w:val="0"/>
          <w:sz w:val="28"/>
          <w:szCs w:val="28"/>
        </w:rPr>
        <w:t xml:space="preserve"> Комитетом</w:t>
      </w:r>
      <w:r>
        <w:rPr>
          <w:rStyle w:val="afb"/>
          <w:b/>
          <w:i w:val="0"/>
          <w:sz w:val="28"/>
          <w:szCs w:val="28"/>
        </w:rPr>
        <w:t xml:space="preserve"> </w:t>
      </w:r>
    </w:p>
    <w:p w:rsidR="00C82AE3" w:rsidRPr="00F9749F" w:rsidRDefault="00C82AE3" w:rsidP="00C82AE3">
      <w:pPr>
        <w:autoSpaceDE w:val="0"/>
        <w:autoSpaceDN w:val="0"/>
        <w:adjustRightInd w:val="0"/>
        <w:ind w:firstLine="709"/>
        <w:jc w:val="center"/>
        <w:rPr>
          <w:rStyle w:val="afb"/>
          <w:i w:val="0"/>
          <w:sz w:val="28"/>
          <w:szCs w:val="28"/>
        </w:rPr>
      </w:pPr>
    </w:p>
    <w:p w:rsidR="00F147CF" w:rsidRPr="00F9749F" w:rsidRDefault="00DC2FD4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3</w:t>
      </w:r>
      <w:r w:rsidR="008767D0">
        <w:rPr>
          <w:rStyle w:val="afb"/>
          <w:i w:val="0"/>
          <w:sz w:val="28"/>
          <w:szCs w:val="28"/>
        </w:rPr>
        <w:t>5</w:t>
      </w:r>
      <w:r w:rsidR="00F147CF" w:rsidRPr="00F9749F">
        <w:rPr>
          <w:rStyle w:val="afb"/>
          <w:i w:val="0"/>
          <w:sz w:val="28"/>
          <w:szCs w:val="28"/>
        </w:rPr>
        <w:t xml:space="preserve">. Специалист </w:t>
      </w:r>
      <w:r w:rsidR="00F147CF" w:rsidRPr="00DC2FD4">
        <w:rPr>
          <w:rStyle w:val="afb"/>
          <w:i w:val="0"/>
          <w:sz w:val="28"/>
          <w:szCs w:val="28"/>
        </w:rPr>
        <w:t xml:space="preserve">Комитета, по поручению председателя </w:t>
      </w:r>
      <w:r w:rsidR="008767D0">
        <w:rPr>
          <w:rStyle w:val="afb"/>
          <w:i w:val="0"/>
          <w:sz w:val="28"/>
          <w:szCs w:val="28"/>
        </w:rPr>
        <w:t xml:space="preserve">Комитета </w:t>
      </w:r>
      <w:r w:rsidRPr="00731918">
        <w:rPr>
          <w:color w:val="000000"/>
          <w:sz w:val="28"/>
          <w:szCs w:val="28"/>
        </w:rPr>
        <w:t>(должностного лица его замещающего</w:t>
      </w:r>
      <w:r>
        <w:rPr>
          <w:color w:val="000000"/>
          <w:sz w:val="28"/>
          <w:szCs w:val="28"/>
        </w:rPr>
        <w:t>)</w:t>
      </w:r>
      <w:r w:rsidR="00F147CF" w:rsidRPr="00F9749F">
        <w:rPr>
          <w:rStyle w:val="afb"/>
          <w:i w:val="0"/>
          <w:sz w:val="28"/>
          <w:szCs w:val="28"/>
        </w:rPr>
        <w:t>, в день принятия решения о внесении изменений в извещение о проведении открытого конкурса (открытого аукциона в электронной форме) направляет изменения для утверждения Заказчику с обоснованием внесения таких изменений.</w:t>
      </w: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3</w:t>
      </w:r>
      <w:r w:rsidR="008767D0">
        <w:rPr>
          <w:rStyle w:val="afb"/>
          <w:i w:val="0"/>
          <w:sz w:val="28"/>
          <w:szCs w:val="28"/>
        </w:rPr>
        <w:t>6</w:t>
      </w:r>
      <w:r w:rsidRPr="00F9749F">
        <w:rPr>
          <w:rStyle w:val="afb"/>
          <w:i w:val="0"/>
          <w:sz w:val="28"/>
          <w:szCs w:val="28"/>
        </w:rPr>
        <w:t>. Заказчик в день получения от Комитета документов, указанных в пункте 3</w:t>
      </w:r>
      <w:r w:rsidR="008767D0">
        <w:rPr>
          <w:rStyle w:val="afb"/>
          <w:i w:val="0"/>
          <w:sz w:val="28"/>
          <w:szCs w:val="28"/>
        </w:rPr>
        <w:t>5</w:t>
      </w:r>
      <w:r w:rsidRPr="00F9749F">
        <w:rPr>
          <w:rStyle w:val="afb"/>
          <w:i w:val="0"/>
          <w:sz w:val="28"/>
          <w:szCs w:val="28"/>
        </w:rPr>
        <w:t xml:space="preserve"> настоящего </w:t>
      </w:r>
      <w:r w:rsidR="00DC2FD4">
        <w:rPr>
          <w:rStyle w:val="afb"/>
          <w:i w:val="0"/>
          <w:sz w:val="28"/>
          <w:szCs w:val="28"/>
        </w:rPr>
        <w:t>Административного регламента</w:t>
      </w:r>
      <w:r w:rsidRPr="00F9749F">
        <w:rPr>
          <w:rStyle w:val="afb"/>
          <w:i w:val="0"/>
          <w:sz w:val="28"/>
          <w:szCs w:val="28"/>
        </w:rPr>
        <w:t>, утверждает изменения в извещение о проведении открытого конкурса (открытого аукциона в электронной форме) и направляет в Комитет.</w:t>
      </w:r>
    </w:p>
    <w:p w:rsidR="00F147CF" w:rsidRPr="00F9749F" w:rsidRDefault="00684A03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3</w:t>
      </w:r>
      <w:r w:rsidR="008767D0">
        <w:rPr>
          <w:rStyle w:val="afb"/>
          <w:i w:val="0"/>
          <w:sz w:val="28"/>
          <w:szCs w:val="28"/>
        </w:rPr>
        <w:t>7</w:t>
      </w:r>
      <w:r w:rsidR="00F147CF" w:rsidRPr="00F9749F">
        <w:rPr>
          <w:rStyle w:val="afb"/>
          <w:i w:val="0"/>
          <w:sz w:val="28"/>
          <w:szCs w:val="28"/>
        </w:rPr>
        <w:t>. Специалист Комитета вносит изменения в извещение о проведении открытого конкурса (открытого аукциона в электронной форме) и размещает такие изменения на Официальном сайте.</w:t>
      </w:r>
    </w:p>
    <w:p w:rsidR="00F147CF" w:rsidRPr="00F9749F" w:rsidRDefault="008767D0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37.1. </w:t>
      </w:r>
      <w:r w:rsidR="00F147CF" w:rsidRPr="00F9749F">
        <w:rPr>
          <w:rStyle w:val="afb"/>
          <w:i w:val="0"/>
          <w:sz w:val="28"/>
          <w:szCs w:val="28"/>
        </w:rPr>
        <w:t>При этом срок подачи заявок на участие в открытом конкурсе (открытом аукционе в электронной форме) должен быть продлен в соответствии с требованиями соответственно частью 4.1 статьи 21 и частью 5 статьи 41.5 Федерального закона 94-ФЗ.</w:t>
      </w:r>
    </w:p>
    <w:p w:rsidR="00F147CF" w:rsidRPr="00F9749F" w:rsidRDefault="002A0921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proofErr w:type="gramStart"/>
      <w:r>
        <w:rPr>
          <w:rStyle w:val="afb"/>
          <w:i w:val="0"/>
          <w:sz w:val="28"/>
          <w:szCs w:val="28"/>
        </w:rPr>
        <w:t>С</w:t>
      </w:r>
      <w:r w:rsidR="00F147CF" w:rsidRPr="00F9749F">
        <w:rPr>
          <w:rStyle w:val="afb"/>
          <w:i w:val="0"/>
          <w:sz w:val="28"/>
          <w:szCs w:val="28"/>
        </w:rPr>
        <w:t xml:space="preserve">рок выполнения действия – </w:t>
      </w:r>
      <w:r>
        <w:rPr>
          <w:rStyle w:val="afb"/>
          <w:i w:val="0"/>
          <w:sz w:val="28"/>
          <w:szCs w:val="28"/>
        </w:rPr>
        <w:t>в течение 1-го дня</w:t>
      </w:r>
      <w:r w:rsidRPr="00F9749F">
        <w:rPr>
          <w:rStyle w:val="afb"/>
          <w:i w:val="0"/>
          <w:sz w:val="28"/>
          <w:szCs w:val="28"/>
        </w:rPr>
        <w:t xml:space="preserve"> со дня принятия </w:t>
      </w:r>
      <w:r w:rsidR="00F147CF" w:rsidRPr="00F9749F">
        <w:rPr>
          <w:rStyle w:val="afb"/>
          <w:i w:val="0"/>
          <w:sz w:val="28"/>
          <w:szCs w:val="28"/>
        </w:rPr>
        <w:t>Комитетом решения о внесений изменений в извещение о проведении открытого конкурса (открытого аукциона в электронной форме).</w:t>
      </w:r>
      <w:proofErr w:type="gramEnd"/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8767D0" w:rsidRDefault="00F147CF" w:rsidP="00076CF2">
      <w:pPr>
        <w:ind w:firstLine="709"/>
        <w:jc w:val="center"/>
        <w:rPr>
          <w:rStyle w:val="afb"/>
          <w:b/>
          <w:i w:val="0"/>
          <w:sz w:val="28"/>
          <w:szCs w:val="28"/>
        </w:rPr>
      </w:pPr>
      <w:r w:rsidRPr="00DC2FD4">
        <w:rPr>
          <w:rStyle w:val="afb"/>
          <w:b/>
          <w:i w:val="0"/>
          <w:sz w:val="28"/>
          <w:szCs w:val="28"/>
        </w:rPr>
        <w:t>Внесение изменений в конкурсную документацию (документацию об открытом аукционе в электронной форме)</w:t>
      </w:r>
    </w:p>
    <w:p w:rsidR="00F147CF" w:rsidRPr="00DC2FD4" w:rsidRDefault="00F147CF" w:rsidP="00076CF2">
      <w:pPr>
        <w:ind w:firstLine="709"/>
        <w:jc w:val="center"/>
        <w:rPr>
          <w:rStyle w:val="afb"/>
          <w:b/>
          <w:i w:val="0"/>
          <w:sz w:val="28"/>
          <w:szCs w:val="28"/>
        </w:rPr>
      </w:pPr>
      <w:r w:rsidRPr="00DC2FD4">
        <w:rPr>
          <w:rStyle w:val="afb"/>
          <w:b/>
          <w:i w:val="0"/>
          <w:sz w:val="28"/>
          <w:szCs w:val="28"/>
        </w:rPr>
        <w:t xml:space="preserve"> </w:t>
      </w:r>
    </w:p>
    <w:p w:rsidR="00F147CF" w:rsidRPr="00F9749F" w:rsidRDefault="00684A03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40</w:t>
      </w:r>
      <w:r w:rsidR="00F147CF" w:rsidRPr="00F9749F">
        <w:rPr>
          <w:rStyle w:val="afb"/>
          <w:i w:val="0"/>
          <w:sz w:val="28"/>
          <w:szCs w:val="28"/>
        </w:rPr>
        <w:t xml:space="preserve">. Основанием для начала административной процедуры является принятие Заказчиком или Комитетом решения о внесении изменений в конкурсную документацию (документацию об аукционе в электронной форме) не позднее, чем за пять дней до даты окончания подачи заявок на участие в открытом конкурсе (открытом аукционе в электронной форме). </w:t>
      </w:r>
    </w:p>
    <w:p w:rsidR="00F147CF" w:rsidRPr="00F9749F" w:rsidRDefault="00F147CF" w:rsidP="00076CF2">
      <w:pPr>
        <w:ind w:firstLine="709"/>
        <w:jc w:val="center"/>
        <w:rPr>
          <w:rStyle w:val="afb"/>
          <w:i w:val="0"/>
          <w:sz w:val="28"/>
          <w:szCs w:val="28"/>
        </w:rPr>
      </w:pPr>
    </w:p>
    <w:p w:rsidR="00F147CF" w:rsidRPr="00684A03" w:rsidRDefault="00684A03" w:rsidP="00076CF2">
      <w:pPr>
        <w:autoSpaceDE w:val="0"/>
        <w:autoSpaceDN w:val="0"/>
        <w:adjustRightInd w:val="0"/>
        <w:ind w:firstLine="709"/>
        <w:jc w:val="both"/>
        <w:rPr>
          <w:rStyle w:val="afb"/>
          <w:b/>
          <w:i w:val="0"/>
          <w:sz w:val="28"/>
          <w:szCs w:val="28"/>
        </w:rPr>
      </w:pPr>
      <w:r>
        <w:rPr>
          <w:rStyle w:val="afb"/>
          <w:b/>
          <w:i w:val="0"/>
          <w:sz w:val="28"/>
          <w:szCs w:val="28"/>
        </w:rPr>
        <w:t>Решение</w:t>
      </w:r>
      <w:r w:rsidR="00F147CF" w:rsidRPr="00684A03">
        <w:rPr>
          <w:rStyle w:val="afb"/>
          <w:b/>
          <w:i w:val="0"/>
          <w:sz w:val="28"/>
          <w:szCs w:val="28"/>
        </w:rPr>
        <w:t xml:space="preserve"> о внесении изменений в конкурсную документацию (документацию об аукционе в электронной форме)</w:t>
      </w:r>
      <w:r w:rsidRPr="00684A03">
        <w:rPr>
          <w:rStyle w:val="afb"/>
          <w:b/>
          <w:i w:val="0"/>
          <w:sz w:val="28"/>
          <w:szCs w:val="28"/>
        </w:rPr>
        <w:t xml:space="preserve"> </w:t>
      </w:r>
      <w:r>
        <w:rPr>
          <w:rStyle w:val="afb"/>
          <w:b/>
          <w:i w:val="0"/>
          <w:sz w:val="28"/>
          <w:szCs w:val="28"/>
        </w:rPr>
        <w:t>принято</w:t>
      </w:r>
      <w:r w:rsidRPr="00684A03">
        <w:rPr>
          <w:rStyle w:val="afb"/>
          <w:b/>
          <w:i w:val="0"/>
          <w:sz w:val="28"/>
          <w:szCs w:val="28"/>
        </w:rPr>
        <w:t xml:space="preserve"> Заказчиком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ab/>
      </w:r>
      <w:r w:rsidR="00684A03">
        <w:rPr>
          <w:rStyle w:val="afb"/>
          <w:i w:val="0"/>
          <w:sz w:val="28"/>
          <w:szCs w:val="28"/>
        </w:rPr>
        <w:t>41</w:t>
      </w:r>
      <w:r w:rsidRPr="00F9749F">
        <w:rPr>
          <w:rStyle w:val="afb"/>
          <w:i w:val="0"/>
          <w:sz w:val="28"/>
          <w:szCs w:val="28"/>
        </w:rPr>
        <w:t xml:space="preserve">. Заказчик в день принятия решения о внесении изменений в конкурсную документацию (документацию об аукционе в электронной форме) представляет в Комитет предложения о внесении изменений с обоснованием внесения таких изменений. </w:t>
      </w:r>
    </w:p>
    <w:p w:rsidR="00F147CF" w:rsidRPr="00F9749F" w:rsidRDefault="00684A03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42</w:t>
      </w:r>
      <w:r w:rsidR="00F147CF" w:rsidRPr="00F9749F">
        <w:rPr>
          <w:rStyle w:val="afb"/>
          <w:i w:val="0"/>
          <w:sz w:val="28"/>
          <w:szCs w:val="28"/>
        </w:rPr>
        <w:t xml:space="preserve">. Специалист Комитета, </w:t>
      </w:r>
      <w:r w:rsidR="00F147CF" w:rsidRPr="00684A03">
        <w:rPr>
          <w:rStyle w:val="afb"/>
          <w:i w:val="0"/>
          <w:sz w:val="28"/>
          <w:szCs w:val="28"/>
        </w:rPr>
        <w:t xml:space="preserve">по поручению председателя Комитета </w:t>
      </w:r>
      <w:r w:rsidRPr="00684A03">
        <w:rPr>
          <w:color w:val="000000"/>
          <w:sz w:val="28"/>
          <w:szCs w:val="28"/>
        </w:rPr>
        <w:t>(должностного лица его замещающего)</w:t>
      </w:r>
      <w:r w:rsidR="00F147CF" w:rsidRPr="00684A03">
        <w:rPr>
          <w:rStyle w:val="afb"/>
          <w:i w:val="0"/>
          <w:sz w:val="28"/>
          <w:szCs w:val="28"/>
        </w:rPr>
        <w:t>, рассматривает</w:t>
      </w:r>
      <w:r w:rsidR="00F147CF" w:rsidRPr="00F9749F">
        <w:rPr>
          <w:rStyle w:val="afb"/>
          <w:i w:val="0"/>
          <w:sz w:val="28"/>
          <w:szCs w:val="28"/>
        </w:rPr>
        <w:t xml:space="preserve"> решение Заказчика и вносит изменения в конкурсную документацию (документацию об аукционе в электронной форме) и размещает такие изменения на Официальном сайте.</w:t>
      </w:r>
    </w:p>
    <w:p w:rsidR="00F147CF" w:rsidRPr="00F9749F" w:rsidRDefault="00923E1A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42.1. </w:t>
      </w:r>
      <w:r w:rsidR="00F147CF" w:rsidRPr="00F9749F">
        <w:rPr>
          <w:rStyle w:val="afb"/>
          <w:i w:val="0"/>
          <w:sz w:val="28"/>
          <w:szCs w:val="28"/>
        </w:rPr>
        <w:t>При этом срок подачи заявок на участие в открытом конкурсе (открытом аукционе в электронной форме) должен быть продлен в соответствии с требованиями соответственно частью 3 статьи 24 и частью 7 статьи 41.7 Федерального закона 94-ФЗ.</w:t>
      </w:r>
    </w:p>
    <w:p w:rsidR="00F147CF" w:rsidRPr="00F9749F" w:rsidRDefault="002A0921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С</w:t>
      </w:r>
      <w:r w:rsidR="00F147CF" w:rsidRPr="00F9749F">
        <w:rPr>
          <w:rStyle w:val="afb"/>
          <w:i w:val="0"/>
          <w:sz w:val="28"/>
          <w:szCs w:val="28"/>
        </w:rPr>
        <w:t xml:space="preserve">рок выполнения действия – </w:t>
      </w:r>
      <w:r>
        <w:rPr>
          <w:rStyle w:val="afb"/>
          <w:i w:val="0"/>
          <w:sz w:val="28"/>
          <w:szCs w:val="28"/>
        </w:rPr>
        <w:t>в течение 1-го дня</w:t>
      </w:r>
      <w:r w:rsidRPr="00F9749F">
        <w:rPr>
          <w:rStyle w:val="afb"/>
          <w:i w:val="0"/>
          <w:sz w:val="28"/>
          <w:szCs w:val="28"/>
        </w:rPr>
        <w:t xml:space="preserve"> со дня принятия </w:t>
      </w:r>
      <w:r w:rsidR="00F147CF" w:rsidRPr="00F9749F">
        <w:rPr>
          <w:rStyle w:val="afb"/>
          <w:i w:val="0"/>
          <w:sz w:val="28"/>
          <w:szCs w:val="28"/>
        </w:rPr>
        <w:t>со дня принят</w:t>
      </w:r>
      <w:r w:rsidR="003544FF">
        <w:rPr>
          <w:rStyle w:val="afb"/>
          <w:i w:val="0"/>
          <w:sz w:val="28"/>
          <w:szCs w:val="28"/>
        </w:rPr>
        <w:t>ия Заказчиком решения о внесении</w:t>
      </w:r>
      <w:r w:rsidR="00F147CF" w:rsidRPr="00F9749F">
        <w:rPr>
          <w:rStyle w:val="afb"/>
          <w:i w:val="0"/>
          <w:sz w:val="28"/>
          <w:szCs w:val="28"/>
        </w:rPr>
        <w:t xml:space="preserve"> изменений в конкурсную документацию (документацию об аукционе в электронной форме).</w:t>
      </w:r>
    </w:p>
    <w:p w:rsidR="003544FF" w:rsidRPr="003544FF" w:rsidRDefault="00923E1A" w:rsidP="003544FF">
      <w:pPr>
        <w:autoSpaceDE w:val="0"/>
        <w:autoSpaceDN w:val="0"/>
        <w:adjustRightInd w:val="0"/>
        <w:ind w:firstLine="709"/>
        <w:jc w:val="both"/>
        <w:rPr>
          <w:rStyle w:val="afb"/>
          <w:b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43. </w:t>
      </w:r>
      <w:r w:rsidRPr="00923E1A">
        <w:rPr>
          <w:rStyle w:val="afb"/>
          <w:i w:val="0"/>
          <w:sz w:val="28"/>
          <w:szCs w:val="28"/>
        </w:rPr>
        <w:t xml:space="preserve">В случае проведения </w:t>
      </w:r>
      <w:r>
        <w:rPr>
          <w:rStyle w:val="afb"/>
          <w:i w:val="0"/>
          <w:sz w:val="28"/>
          <w:szCs w:val="28"/>
        </w:rPr>
        <w:t>открытого</w:t>
      </w:r>
      <w:r w:rsidR="003544FF" w:rsidRPr="00923E1A">
        <w:rPr>
          <w:rStyle w:val="afb"/>
          <w:i w:val="0"/>
          <w:sz w:val="28"/>
          <w:szCs w:val="28"/>
        </w:rPr>
        <w:t xml:space="preserve"> конкурс</w:t>
      </w:r>
      <w:r>
        <w:rPr>
          <w:rStyle w:val="afb"/>
          <w:i w:val="0"/>
          <w:sz w:val="28"/>
          <w:szCs w:val="28"/>
        </w:rPr>
        <w:t>а</w:t>
      </w:r>
      <w:r w:rsidR="003544FF" w:rsidRPr="00923E1A">
        <w:rPr>
          <w:rStyle w:val="afb"/>
          <w:i w:val="0"/>
          <w:sz w:val="28"/>
          <w:szCs w:val="28"/>
        </w:rPr>
        <w:t>:</w:t>
      </w:r>
    </w:p>
    <w:p w:rsidR="003544FF" w:rsidRPr="003544FF" w:rsidRDefault="003544FF" w:rsidP="003544FF">
      <w:pPr>
        <w:ind w:firstLine="720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43</w:t>
      </w:r>
      <w:r w:rsidRPr="003544FF">
        <w:rPr>
          <w:rStyle w:val="afb"/>
          <w:i w:val="0"/>
          <w:sz w:val="28"/>
          <w:szCs w:val="28"/>
        </w:rPr>
        <w:t>.</w:t>
      </w:r>
      <w:r w:rsidR="00923E1A">
        <w:rPr>
          <w:rStyle w:val="afb"/>
          <w:i w:val="0"/>
          <w:sz w:val="28"/>
          <w:szCs w:val="28"/>
        </w:rPr>
        <w:t>1.</w:t>
      </w:r>
      <w:r w:rsidRPr="003544FF">
        <w:rPr>
          <w:rStyle w:val="afb"/>
          <w:i w:val="0"/>
          <w:sz w:val="28"/>
          <w:szCs w:val="28"/>
        </w:rPr>
        <w:t xml:space="preserve"> Специалист Комитета направляет</w:t>
      </w:r>
      <w:r>
        <w:rPr>
          <w:rStyle w:val="afb"/>
          <w:i w:val="0"/>
          <w:sz w:val="28"/>
          <w:szCs w:val="28"/>
        </w:rPr>
        <w:t xml:space="preserve"> изменения в конкурсную документацию</w:t>
      </w:r>
      <w:r w:rsidRPr="003544FF">
        <w:rPr>
          <w:rStyle w:val="afb"/>
          <w:i w:val="0"/>
          <w:sz w:val="28"/>
          <w:szCs w:val="28"/>
        </w:rPr>
        <w:t xml:space="preserve"> заказными письмами или в форме электронных документов всем участникам размещения заказа, которым была предоставлена конкурсная документация</w:t>
      </w:r>
    </w:p>
    <w:p w:rsidR="003544FF" w:rsidRPr="003544FF" w:rsidRDefault="003544FF" w:rsidP="003544FF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3544FF">
        <w:rPr>
          <w:rStyle w:val="afb"/>
          <w:i w:val="0"/>
          <w:sz w:val="28"/>
          <w:szCs w:val="28"/>
        </w:rPr>
        <w:t xml:space="preserve"> Максимальный срок выполнения действия - 2 рабочих дня</w:t>
      </w:r>
      <w:r w:rsidRPr="003544FF">
        <w:rPr>
          <w:rStyle w:val="afb"/>
          <w:b/>
          <w:bCs/>
          <w:i w:val="0"/>
        </w:rPr>
        <w:t xml:space="preserve"> </w:t>
      </w:r>
      <w:r w:rsidRPr="003544FF">
        <w:rPr>
          <w:rStyle w:val="afb"/>
          <w:i w:val="0"/>
          <w:sz w:val="28"/>
          <w:szCs w:val="28"/>
        </w:rPr>
        <w:t xml:space="preserve">со дня принятия </w:t>
      </w:r>
      <w:r w:rsidR="00A66441">
        <w:rPr>
          <w:rStyle w:val="afb"/>
          <w:i w:val="0"/>
          <w:sz w:val="28"/>
          <w:szCs w:val="28"/>
        </w:rPr>
        <w:t>Заказчик</w:t>
      </w:r>
      <w:r w:rsidRPr="003544FF">
        <w:rPr>
          <w:rStyle w:val="afb"/>
          <w:i w:val="0"/>
          <w:sz w:val="28"/>
          <w:szCs w:val="28"/>
        </w:rPr>
        <w:t>ом решения о внесении изменений в конкурсную документацию (документацию об аукционе в электронной форме).</w:t>
      </w: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311F6" w:rsidP="00F311F6">
      <w:pPr>
        <w:autoSpaceDE w:val="0"/>
        <w:autoSpaceDN w:val="0"/>
        <w:adjustRightInd w:val="0"/>
        <w:ind w:firstLine="709"/>
        <w:jc w:val="center"/>
        <w:rPr>
          <w:rStyle w:val="afb"/>
          <w:i w:val="0"/>
          <w:sz w:val="28"/>
          <w:szCs w:val="28"/>
        </w:rPr>
      </w:pPr>
      <w:r>
        <w:rPr>
          <w:rStyle w:val="afb"/>
          <w:b/>
          <w:i w:val="0"/>
          <w:sz w:val="28"/>
          <w:szCs w:val="28"/>
        </w:rPr>
        <w:t>Решение о внесении изменений в конкурсную документацию (документацию об аукционе в электронной форме) принято Комитетом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311F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4</w:t>
      </w:r>
      <w:r w:rsidR="00A66441">
        <w:rPr>
          <w:rStyle w:val="afb"/>
          <w:i w:val="0"/>
          <w:sz w:val="28"/>
          <w:szCs w:val="28"/>
        </w:rPr>
        <w:t>4</w:t>
      </w:r>
      <w:r w:rsidR="00F147CF" w:rsidRPr="00F9749F">
        <w:rPr>
          <w:rStyle w:val="afb"/>
          <w:i w:val="0"/>
          <w:sz w:val="28"/>
          <w:szCs w:val="28"/>
        </w:rPr>
        <w:t xml:space="preserve">. Специалист Комитета, </w:t>
      </w:r>
      <w:r w:rsidR="00F147CF" w:rsidRPr="00F311F6">
        <w:rPr>
          <w:rStyle w:val="afb"/>
          <w:i w:val="0"/>
          <w:sz w:val="28"/>
          <w:szCs w:val="28"/>
        </w:rPr>
        <w:t>по поручению председателя Комитета (</w:t>
      </w:r>
      <w:r w:rsidRPr="00F311F6">
        <w:rPr>
          <w:color w:val="000000"/>
          <w:sz w:val="28"/>
          <w:szCs w:val="28"/>
        </w:rPr>
        <w:t>должностного лица его замещающего)</w:t>
      </w:r>
      <w:r w:rsidR="00F147CF" w:rsidRPr="00F311F6">
        <w:rPr>
          <w:rStyle w:val="afb"/>
          <w:i w:val="0"/>
          <w:sz w:val="28"/>
          <w:szCs w:val="28"/>
        </w:rPr>
        <w:t>,</w:t>
      </w:r>
      <w:r w:rsidR="00F147CF" w:rsidRPr="00F9749F">
        <w:rPr>
          <w:rStyle w:val="afb"/>
          <w:i w:val="0"/>
          <w:sz w:val="28"/>
          <w:szCs w:val="28"/>
        </w:rPr>
        <w:t xml:space="preserve">  в день принятия решения о внесении изменений в извещение о проведении открытого конкурса (открытого аукциона в </w:t>
      </w:r>
      <w:r w:rsidR="00F147CF" w:rsidRPr="00F9749F">
        <w:rPr>
          <w:rStyle w:val="afb"/>
          <w:i w:val="0"/>
          <w:sz w:val="28"/>
          <w:szCs w:val="28"/>
        </w:rPr>
        <w:lastRenderedPageBreak/>
        <w:t>электронной форме) направляет такие изменения для утверждения Заказчику с обоснованием внесения таких изменений.</w:t>
      </w:r>
    </w:p>
    <w:p w:rsidR="00F147CF" w:rsidRPr="00F9749F" w:rsidRDefault="00F311F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4</w:t>
      </w:r>
      <w:r w:rsidR="00A66441">
        <w:rPr>
          <w:rStyle w:val="afb"/>
          <w:i w:val="0"/>
          <w:sz w:val="28"/>
          <w:szCs w:val="28"/>
        </w:rPr>
        <w:t>5</w:t>
      </w:r>
      <w:r w:rsidR="00F147CF" w:rsidRPr="00F9749F">
        <w:rPr>
          <w:rStyle w:val="afb"/>
          <w:i w:val="0"/>
          <w:sz w:val="28"/>
          <w:szCs w:val="28"/>
        </w:rPr>
        <w:t xml:space="preserve">. Заказчик в день получения от Комитета документов, указанных в пункте </w:t>
      </w:r>
      <w:r>
        <w:rPr>
          <w:rStyle w:val="afb"/>
          <w:i w:val="0"/>
          <w:sz w:val="28"/>
          <w:szCs w:val="28"/>
        </w:rPr>
        <w:t>4</w:t>
      </w:r>
      <w:r w:rsidR="00A66441">
        <w:rPr>
          <w:rStyle w:val="afb"/>
          <w:i w:val="0"/>
          <w:sz w:val="28"/>
          <w:szCs w:val="28"/>
        </w:rPr>
        <w:t>4</w:t>
      </w:r>
      <w:r w:rsidR="00F147CF" w:rsidRPr="00F9749F">
        <w:rPr>
          <w:rStyle w:val="afb"/>
          <w:i w:val="0"/>
          <w:sz w:val="28"/>
          <w:szCs w:val="28"/>
        </w:rPr>
        <w:t xml:space="preserve"> настоящего </w:t>
      </w:r>
      <w:r>
        <w:rPr>
          <w:rStyle w:val="afb"/>
          <w:i w:val="0"/>
          <w:sz w:val="28"/>
          <w:szCs w:val="28"/>
        </w:rPr>
        <w:t>Административного</w:t>
      </w:r>
      <w:r w:rsidRPr="00F9749F">
        <w:rPr>
          <w:rStyle w:val="afb"/>
          <w:i w:val="0"/>
          <w:sz w:val="28"/>
          <w:szCs w:val="28"/>
        </w:rPr>
        <w:t xml:space="preserve"> </w:t>
      </w:r>
      <w:r>
        <w:rPr>
          <w:rStyle w:val="afb"/>
          <w:i w:val="0"/>
          <w:sz w:val="28"/>
          <w:szCs w:val="28"/>
        </w:rPr>
        <w:t>р</w:t>
      </w:r>
      <w:r w:rsidR="00F147CF" w:rsidRPr="00F9749F">
        <w:rPr>
          <w:rStyle w:val="afb"/>
          <w:i w:val="0"/>
          <w:sz w:val="28"/>
          <w:szCs w:val="28"/>
        </w:rPr>
        <w:t>егламента, утверждает изменения в конкурсную документацию (документацию об аукционе в электронной форме)  и направляет в Комитет.</w:t>
      </w:r>
    </w:p>
    <w:p w:rsidR="00F147CF" w:rsidRPr="00F9749F" w:rsidRDefault="00F311F6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4</w:t>
      </w:r>
      <w:r w:rsidR="00A66441">
        <w:rPr>
          <w:rStyle w:val="afb"/>
          <w:i w:val="0"/>
          <w:sz w:val="28"/>
          <w:szCs w:val="28"/>
        </w:rPr>
        <w:t>6</w:t>
      </w:r>
      <w:r w:rsidR="00F147CF" w:rsidRPr="00F9749F">
        <w:rPr>
          <w:rStyle w:val="afb"/>
          <w:i w:val="0"/>
          <w:sz w:val="28"/>
          <w:szCs w:val="28"/>
        </w:rPr>
        <w:t>. Специалист Комитета вносит изменения в конкурсную документацию (документацию об аукционе в электронной форме) и размещает такие изменения на Официальном сайте.</w:t>
      </w:r>
    </w:p>
    <w:p w:rsidR="00F147CF" w:rsidRPr="00F9749F" w:rsidRDefault="00923E1A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46.1. </w:t>
      </w:r>
      <w:r w:rsidR="00F147CF" w:rsidRPr="00F9749F">
        <w:rPr>
          <w:rStyle w:val="afb"/>
          <w:i w:val="0"/>
          <w:sz w:val="28"/>
          <w:szCs w:val="28"/>
        </w:rPr>
        <w:t>При этом срок подачи заявок на участие в открытом конкурсе (открытом аукционе в электронной форме) должен быть продлен в соответствии с требованиями соответственно частью 3 статьи 24 и частью 7 статьи 41.7 Федерального закона 94-ФЗ.</w:t>
      </w:r>
    </w:p>
    <w:p w:rsidR="00F147CF" w:rsidRDefault="002A0921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С</w:t>
      </w:r>
      <w:r w:rsidRPr="00F9749F">
        <w:rPr>
          <w:rStyle w:val="afb"/>
          <w:i w:val="0"/>
          <w:sz w:val="28"/>
          <w:szCs w:val="28"/>
        </w:rPr>
        <w:t xml:space="preserve">рок выполнения действия – </w:t>
      </w:r>
      <w:r>
        <w:rPr>
          <w:rStyle w:val="afb"/>
          <w:i w:val="0"/>
          <w:sz w:val="28"/>
          <w:szCs w:val="28"/>
        </w:rPr>
        <w:t>в течение 1-го дня</w:t>
      </w:r>
      <w:r w:rsidRPr="00F9749F"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>со дня принятия Комитетом решения о внесении изменений в конкурсную документацию (документацию об аукционе в электронной форме).</w:t>
      </w:r>
    </w:p>
    <w:p w:rsidR="009A39E0" w:rsidRPr="003544FF" w:rsidRDefault="00923E1A" w:rsidP="00076CF2">
      <w:pPr>
        <w:autoSpaceDE w:val="0"/>
        <w:autoSpaceDN w:val="0"/>
        <w:adjustRightInd w:val="0"/>
        <w:ind w:firstLine="709"/>
        <w:jc w:val="both"/>
        <w:rPr>
          <w:rStyle w:val="afb"/>
          <w:b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47. </w:t>
      </w:r>
      <w:r w:rsidRPr="00A12D78">
        <w:rPr>
          <w:rStyle w:val="afb"/>
          <w:i w:val="0"/>
          <w:sz w:val="28"/>
          <w:szCs w:val="28"/>
        </w:rPr>
        <w:t xml:space="preserve">В случае проведения </w:t>
      </w:r>
      <w:r>
        <w:rPr>
          <w:rStyle w:val="afb"/>
          <w:i w:val="0"/>
          <w:sz w:val="28"/>
          <w:szCs w:val="28"/>
        </w:rPr>
        <w:t xml:space="preserve">открытого </w:t>
      </w:r>
      <w:r w:rsidRPr="00923E1A">
        <w:rPr>
          <w:rStyle w:val="afb"/>
          <w:i w:val="0"/>
          <w:sz w:val="28"/>
          <w:szCs w:val="28"/>
        </w:rPr>
        <w:t>конкурса</w:t>
      </w:r>
      <w:r w:rsidR="009A39E0" w:rsidRPr="00923E1A">
        <w:rPr>
          <w:rStyle w:val="afb"/>
          <w:i w:val="0"/>
          <w:sz w:val="28"/>
          <w:szCs w:val="28"/>
        </w:rPr>
        <w:t>:</w:t>
      </w:r>
    </w:p>
    <w:p w:rsidR="009A39E0" w:rsidRPr="003544FF" w:rsidRDefault="00A66441" w:rsidP="009A39E0">
      <w:pPr>
        <w:ind w:firstLine="720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47</w:t>
      </w:r>
      <w:r w:rsidR="009A39E0" w:rsidRPr="003544FF">
        <w:rPr>
          <w:rStyle w:val="afb"/>
          <w:i w:val="0"/>
          <w:sz w:val="28"/>
          <w:szCs w:val="28"/>
        </w:rPr>
        <w:t>.</w:t>
      </w:r>
      <w:r w:rsidR="00923E1A">
        <w:rPr>
          <w:rStyle w:val="afb"/>
          <w:i w:val="0"/>
          <w:sz w:val="28"/>
          <w:szCs w:val="28"/>
        </w:rPr>
        <w:t>1.</w:t>
      </w:r>
      <w:r w:rsidR="009A39E0" w:rsidRPr="003544FF">
        <w:rPr>
          <w:rStyle w:val="afb"/>
          <w:i w:val="0"/>
          <w:sz w:val="28"/>
          <w:szCs w:val="28"/>
        </w:rPr>
        <w:t xml:space="preserve"> Специалист Комитета направляет </w:t>
      </w:r>
      <w:r>
        <w:rPr>
          <w:rStyle w:val="afb"/>
          <w:i w:val="0"/>
          <w:sz w:val="28"/>
          <w:szCs w:val="28"/>
        </w:rPr>
        <w:t xml:space="preserve">изменения в конкурсную документацию </w:t>
      </w:r>
      <w:r w:rsidR="009A39E0" w:rsidRPr="003544FF">
        <w:rPr>
          <w:rStyle w:val="afb"/>
          <w:i w:val="0"/>
          <w:sz w:val="28"/>
          <w:szCs w:val="28"/>
        </w:rPr>
        <w:t>заказными письмами или в форме электронных документов всем участникам размещения заказа, которым была предоставлена конкурсная документация</w:t>
      </w:r>
    </w:p>
    <w:p w:rsidR="003544FF" w:rsidRPr="003544FF" w:rsidRDefault="009A39E0" w:rsidP="003544FF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3544FF">
        <w:rPr>
          <w:rStyle w:val="afb"/>
          <w:i w:val="0"/>
          <w:sz w:val="28"/>
          <w:szCs w:val="28"/>
        </w:rPr>
        <w:t xml:space="preserve"> Максимальный срок выполнения действия </w:t>
      </w:r>
      <w:r w:rsidR="003544FF" w:rsidRPr="003544FF">
        <w:rPr>
          <w:rStyle w:val="afb"/>
          <w:i w:val="0"/>
          <w:sz w:val="28"/>
          <w:szCs w:val="28"/>
        </w:rPr>
        <w:t>- 2 рабочих дня</w:t>
      </w:r>
      <w:r w:rsidR="003544FF" w:rsidRPr="003544FF">
        <w:rPr>
          <w:rStyle w:val="afb"/>
          <w:b/>
          <w:bCs/>
          <w:i w:val="0"/>
        </w:rPr>
        <w:t xml:space="preserve"> </w:t>
      </w:r>
      <w:r w:rsidR="003544FF" w:rsidRPr="003544FF">
        <w:rPr>
          <w:rStyle w:val="afb"/>
          <w:i w:val="0"/>
          <w:sz w:val="28"/>
          <w:szCs w:val="28"/>
        </w:rPr>
        <w:t>со дня принятия Комитетом решения о внесении изменений в конкурсную документацию (документацию об аукционе в электронной форме).</w:t>
      </w:r>
    </w:p>
    <w:p w:rsidR="009A39E0" w:rsidRPr="009A39E0" w:rsidRDefault="009A39E0" w:rsidP="009A39E0">
      <w:pPr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923E1A" w:rsidRDefault="00F147CF" w:rsidP="00076CF2">
      <w:pPr>
        <w:ind w:firstLine="709"/>
        <w:jc w:val="center"/>
        <w:rPr>
          <w:rStyle w:val="afb"/>
          <w:b/>
          <w:i w:val="0"/>
          <w:sz w:val="28"/>
          <w:szCs w:val="28"/>
        </w:rPr>
      </w:pPr>
      <w:r w:rsidRPr="00F311F6">
        <w:rPr>
          <w:rStyle w:val="afb"/>
          <w:b/>
          <w:i w:val="0"/>
          <w:sz w:val="28"/>
          <w:szCs w:val="28"/>
        </w:rPr>
        <w:t xml:space="preserve">Отказ от проведения открытого конкурса </w:t>
      </w:r>
    </w:p>
    <w:p w:rsidR="00F147CF" w:rsidRDefault="00F147CF" w:rsidP="00076CF2">
      <w:pPr>
        <w:ind w:firstLine="709"/>
        <w:jc w:val="center"/>
        <w:rPr>
          <w:rStyle w:val="afb"/>
          <w:b/>
          <w:i w:val="0"/>
          <w:sz w:val="28"/>
          <w:szCs w:val="28"/>
        </w:rPr>
      </w:pPr>
      <w:r w:rsidRPr="00F311F6">
        <w:rPr>
          <w:rStyle w:val="afb"/>
          <w:b/>
          <w:i w:val="0"/>
          <w:sz w:val="28"/>
          <w:szCs w:val="28"/>
        </w:rPr>
        <w:t>(открытого аукциона в электронной форме)</w:t>
      </w:r>
    </w:p>
    <w:p w:rsidR="00923E1A" w:rsidRPr="00F311F6" w:rsidRDefault="00923E1A" w:rsidP="00076CF2">
      <w:pPr>
        <w:ind w:firstLine="709"/>
        <w:jc w:val="center"/>
        <w:rPr>
          <w:rStyle w:val="afb"/>
          <w:b/>
          <w:i w:val="0"/>
          <w:sz w:val="28"/>
          <w:szCs w:val="28"/>
        </w:rPr>
      </w:pPr>
    </w:p>
    <w:p w:rsidR="00F147CF" w:rsidRPr="00F9749F" w:rsidRDefault="00F311F6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4</w:t>
      </w:r>
      <w:r w:rsidR="00A66441">
        <w:rPr>
          <w:rStyle w:val="afb"/>
          <w:i w:val="0"/>
          <w:sz w:val="28"/>
          <w:szCs w:val="28"/>
        </w:rPr>
        <w:t>8</w:t>
      </w:r>
      <w:r w:rsidR="00F147CF" w:rsidRPr="00F9749F">
        <w:rPr>
          <w:rStyle w:val="afb"/>
          <w:i w:val="0"/>
          <w:sz w:val="28"/>
          <w:szCs w:val="28"/>
        </w:rPr>
        <w:t>. Основанием для начала административной процедуры является поступление в Комитет уведомления от Заказчика об отказе от проведения открытого конкурса (открытого аукциона в электронной форме) с указанием причин отказа.</w:t>
      </w:r>
    </w:p>
    <w:p w:rsidR="00F147CF" w:rsidRPr="00F9749F" w:rsidRDefault="00923E1A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48.1. </w:t>
      </w:r>
      <w:r w:rsidR="00F147CF" w:rsidRPr="00F9749F">
        <w:rPr>
          <w:rStyle w:val="afb"/>
          <w:i w:val="0"/>
          <w:sz w:val="28"/>
          <w:szCs w:val="28"/>
        </w:rPr>
        <w:t xml:space="preserve">Решение об отказе проведения открытого конкурса (открытого аукциона в электронной форме) может быть принято не позднее сроков указанных соответственно в части 5 статьи 21 и части 6 статьи 41.6 Федерального закона 94-ФЗ. 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4</w:t>
      </w:r>
      <w:r w:rsidR="00A66441">
        <w:rPr>
          <w:rStyle w:val="afb"/>
          <w:i w:val="0"/>
          <w:sz w:val="28"/>
          <w:szCs w:val="28"/>
        </w:rPr>
        <w:t>9</w:t>
      </w:r>
      <w:r w:rsidRPr="00F9749F">
        <w:rPr>
          <w:rStyle w:val="afb"/>
          <w:i w:val="0"/>
          <w:sz w:val="28"/>
          <w:szCs w:val="28"/>
        </w:rPr>
        <w:t>. Специалист Комитета</w:t>
      </w:r>
      <w:r w:rsidRPr="000F71FA">
        <w:rPr>
          <w:rStyle w:val="afb"/>
          <w:i w:val="0"/>
          <w:sz w:val="28"/>
          <w:szCs w:val="28"/>
        </w:rPr>
        <w:t xml:space="preserve">, по поручению председателя Комитета </w:t>
      </w:r>
      <w:r w:rsidR="000F71FA" w:rsidRPr="000F71FA">
        <w:rPr>
          <w:color w:val="000000"/>
          <w:sz w:val="28"/>
          <w:szCs w:val="28"/>
        </w:rPr>
        <w:t>(должностного лица его замещающего)</w:t>
      </w:r>
      <w:r w:rsidRPr="000F71FA">
        <w:rPr>
          <w:rStyle w:val="afb"/>
          <w:i w:val="0"/>
          <w:sz w:val="28"/>
          <w:szCs w:val="28"/>
        </w:rPr>
        <w:t xml:space="preserve"> размещает на Официальном сайте извещение об отказе от проведения открытого</w:t>
      </w:r>
      <w:r w:rsidRPr="00F9749F">
        <w:rPr>
          <w:rStyle w:val="afb"/>
          <w:i w:val="0"/>
          <w:sz w:val="28"/>
          <w:szCs w:val="28"/>
        </w:rPr>
        <w:t xml:space="preserve"> конкурса (открытого аукциона в электронной форме).</w:t>
      </w:r>
    </w:p>
    <w:p w:rsidR="00F147C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</w:t>
      </w:r>
      <w:r w:rsidR="00290F1B">
        <w:rPr>
          <w:rStyle w:val="afb"/>
          <w:i w:val="0"/>
          <w:sz w:val="28"/>
          <w:szCs w:val="28"/>
        </w:rPr>
        <w:t>2 дня</w:t>
      </w:r>
      <w:r w:rsidRPr="00F9749F">
        <w:rPr>
          <w:rStyle w:val="afb"/>
          <w:i w:val="0"/>
          <w:sz w:val="28"/>
          <w:szCs w:val="28"/>
        </w:rPr>
        <w:t xml:space="preserve"> со дня принятия решения об отказе от проведения открытого конкурса (открытого аукциона в электронной форме).</w:t>
      </w:r>
    </w:p>
    <w:p w:rsidR="00F147CF" w:rsidRPr="00923E1A" w:rsidRDefault="00923E1A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50. </w:t>
      </w:r>
      <w:r w:rsidRPr="00923E1A">
        <w:rPr>
          <w:rStyle w:val="afb"/>
          <w:i w:val="0"/>
          <w:sz w:val="28"/>
          <w:szCs w:val="28"/>
        </w:rPr>
        <w:t>В случае проведения открытого конкурса</w:t>
      </w:r>
      <w:r w:rsidR="00F147CF" w:rsidRPr="00923E1A">
        <w:rPr>
          <w:rStyle w:val="afb"/>
          <w:i w:val="0"/>
          <w:sz w:val="28"/>
          <w:szCs w:val="28"/>
        </w:rPr>
        <w:t>:</w:t>
      </w:r>
    </w:p>
    <w:p w:rsidR="00F147CF" w:rsidRPr="00F9749F" w:rsidRDefault="00A66441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lastRenderedPageBreak/>
        <w:t>50</w:t>
      </w:r>
      <w:r w:rsidR="00F147CF" w:rsidRPr="00F9749F">
        <w:rPr>
          <w:rStyle w:val="afb"/>
          <w:i w:val="0"/>
          <w:sz w:val="28"/>
          <w:szCs w:val="28"/>
        </w:rPr>
        <w:t>.</w:t>
      </w:r>
      <w:r w:rsidR="00923E1A">
        <w:rPr>
          <w:rStyle w:val="afb"/>
          <w:i w:val="0"/>
          <w:sz w:val="28"/>
          <w:szCs w:val="28"/>
        </w:rPr>
        <w:t>1.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EB737D" w:rsidRPr="000C5ED0">
        <w:rPr>
          <w:rStyle w:val="afb"/>
          <w:i w:val="0"/>
          <w:sz w:val="28"/>
          <w:szCs w:val="28"/>
        </w:rPr>
        <w:t xml:space="preserve">Ответственный сотрудник </w:t>
      </w:r>
      <w:r w:rsidR="00F147CF" w:rsidRPr="00923E1A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заказчиками:</w:t>
      </w:r>
    </w:p>
    <w:p w:rsidR="00F147CF" w:rsidRPr="00F9749F" w:rsidRDefault="00923E1A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50.2.</w:t>
      </w:r>
      <w:r w:rsidR="00F147CF" w:rsidRPr="00F9749F">
        <w:rPr>
          <w:rStyle w:val="afb"/>
          <w:i w:val="0"/>
          <w:sz w:val="28"/>
          <w:szCs w:val="28"/>
        </w:rPr>
        <w:t xml:space="preserve"> вскрывает конверты с заявками на участие в конкурсе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открывает доступ к поданным в форме электронных документов заявкам на участие в конкурсе;</w:t>
      </w:r>
    </w:p>
    <w:p w:rsidR="00F147CF" w:rsidRPr="00F9749F" w:rsidRDefault="00923E1A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50.3.</w:t>
      </w:r>
      <w:r w:rsidR="00F147CF" w:rsidRPr="00F9749F">
        <w:rPr>
          <w:rStyle w:val="afb"/>
          <w:i w:val="0"/>
          <w:sz w:val="28"/>
          <w:szCs w:val="28"/>
        </w:rPr>
        <w:t xml:space="preserve"> направляет уведомления об отказе от проведения открытого конкурса участникам размещения заказа, подавшим заявки на участие в конкурсе.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</w:t>
      </w:r>
      <w:r w:rsidR="00473D28">
        <w:rPr>
          <w:rStyle w:val="afb"/>
          <w:i w:val="0"/>
          <w:sz w:val="28"/>
          <w:szCs w:val="28"/>
        </w:rPr>
        <w:t>2</w:t>
      </w:r>
      <w:r w:rsidRPr="00F9749F">
        <w:rPr>
          <w:rStyle w:val="afb"/>
          <w:i w:val="0"/>
          <w:sz w:val="28"/>
          <w:szCs w:val="28"/>
        </w:rPr>
        <w:t xml:space="preserve"> дня со дня принятия решения об отказе от проведения открытого конкурса (открытого аукциона в электронной форме).</w:t>
      </w:r>
    </w:p>
    <w:p w:rsidR="00F147CF" w:rsidRPr="00F9749F" w:rsidRDefault="00473D28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51</w:t>
      </w:r>
      <w:r w:rsidR="00F147CF" w:rsidRPr="00F9749F">
        <w:rPr>
          <w:rStyle w:val="afb"/>
          <w:i w:val="0"/>
          <w:sz w:val="28"/>
          <w:szCs w:val="28"/>
        </w:rPr>
        <w:t>. В случае</w:t>
      </w:r>
      <w:proofErr w:type="gramStart"/>
      <w:r w:rsidR="00F147CF" w:rsidRPr="00F9749F">
        <w:rPr>
          <w:rStyle w:val="afb"/>
          <w:i w:val="0"/>
          <w:sz w:val="28"/>
          <w:szCs w:val="28"/>
        </w:rPr>
        <w:t>,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если установлено требование обеспечения заявки на участие в конкурсе начальник отдела бухгалтерского учета и отчетности обеспечивает возврат участникам размещения заказа денежные средства, внесенные в качестве обеспечения заявок на участие в конкурсе.</w:t>
      </w:r>
    </w:p>
    <w:p w:rsidR="00473D28" w:rsidRPr="00F9749F" w:rsidRDefault="00F147CF" w:rsidP="00923E1A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 Максимальный срок выполнения действия – пять рабочих дней со дня принятия решения об отказе от проведения открытого конкурса.</w:t>
      </w:r>
    </w:p>
    <w:p w:rsidR="00F147CF" w:rsidRPr="00473D28" w:rsidRDefault="00923E1A" w:rsidP="00076CF2">
      <w:pPr>
        <w:autoSpaceDE w:val="0"/>
        <w:autoSpaceDN w:val="0"/>
        <w:adjustRightInd w:val="0"/>
        <w:ind w:firstLine="709"/>
        <w:jc w:val="both"/>
        <w:rPr>
          <w:rStyle w:val="afb"/>
          <w:b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</w:t>
      </w:r>
      <w:r w:rsidR="00E2020D">
        <w:rPr>
          <w:rStyle w:val="afb"/>
          <w:i w:val="0"/>
          <w:sz w:val="28"/>
          <w:szCs w:val="28"/>
        </w:rPr>
        <w:t>2</w:t>
      </w:r>
      <w:r>
        <w:rPr>
          <w:rStyle w:val="afb"/>
          <w:i w:val="0"/>
          <w:sz w:val="28"/>
          <w:szCs w:val="28"/>
        </w:rPr>
        <w:t xml:space="preserve">. </w:t>
      </w:r>
      <w:r w:rsidRPr="00A12D78">
        <w:rPr>
          <w:rStyle w:val="afb"/>
          <w:i w:val="0"/>
          <w:sz w:val="28"/>
          <w:szCs w:val="28"/>
        </w:rPr>
        <w:t xml:space="preserve">В случае проведения </w:t>
      </w:r>
      <w:r w:rsidR="00F147CF" w:rsidRPr="00923E1A">
        <w:rPr>
          <w:rStyle w:val="afb"/>
          <w:i w:val="0"/>
          <w:sz w:val="28"/>
          <w:szCs w:val="28"/>
        </w:rPr>
        <w:t>открыто</w:t>
      </w:r>
      <w:r w:rsidRPr="00923E1A">
        <w:rPr>
          <w:rStyle w:val="afb"/>
          <w:i w:val="0"/>
          <w:sz w:val="28"/>
          <w:szCs w:val="28"/>
        </w:rPr>
        <w:t>го</w:t>
      </w:r>
      <w:r w:rsidR="00F147CF" w:rsidRPr="00923E1A">
        <w:rPr>
          <w:rStyle w:val="afb"/>
          <w:i w:val="0"/>
          <w:sz w:val="28"/>
          <w:szCs w:val="28"/>
        </w:rPr>
        <w:t xml:space="preserve"> аукцион</w:t>
      </w:r>
      <w:r w:rsidRPr="00923E1A">
        <w:rPr>
          <w:rStyle w:val="afb"/>
          <w:i w:val="0"/>
          <w:sz w:val="28"/>
          <w:szCs w:val="28"/>
        </w:rPr>
        <w:t>а</w:t>
      </w:r>
      <w:r w:rsidR="00F147CF" w:rsidRPr="00923E1A">
        <w:rPr>
          <w:rStyle w:val="afb"/>
          <w:i w:val="0"/>
          <w:sz w:val="28"/>
          <w:szCs w:val="28"/>
        </w:rPr>
        <w:t xml:space="preserve"> в электронной форме:</w:t>
      </w:r>
    </w:p>
    <w:p w:rsidR="00F147CF" w:rsidRPr="00F9749F" w:rsidRDefault="00473D28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</w:t>
      </w:r>
      <w:r w:rsidR="00E2020D">
        <w:rPr>
          <w:rStyle w:val="afb"/>
          <w:i w:val="0"/>
          <w:sz w:val="28"/>
          <w:szCs w:val="28"/>
        </w:rPr>
        <w:t>2</w:t>
      </w:r>
      <w:r w:rsidR="00F147CF" w:rsidRPr="00F9749F">
        <w:rPr>
          <w:rStyle w:val="afb"/>
          <w:i w:val="0"/>
          <w:sz w:val="28"/>
          <w:szCs w:val="28"/>
        </w:rPr>
        <w:t>.</w:t>
      </w:r>
      <w:r w:rsidR="00923E1A">
        <w:rPr>
          <w:rStyle w:val="afb"/>
          <w:i w:val="0"/>
          <w:sz w:val="28"/>
          <w:szCs w:val="28"/>
        </w:rPr>
        <w:t xml:space="preserve">1. 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proofErr w:type="gramStart"/>
      <w:r w:rsidR="00F147CF" w:rsidRPr="00F9749F">
        <w:rPr>
          <w:rStyle w:val="afb"/>
          <w:i w:val="0"/>
          <w:sz w:val="28"/>
          <w:szCs w:val="28"/>
        </w:rPr>
        <w:t xml:space="preserve">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</w:t>
      </w:r>
      <w:hyperlink w:anchor="sub_410811" w:history="1">
        <w:r w:rsidR="00F147CF" w:rsidRPr="00F9749F">
          <w:rPr>
            <w:rStyle w:val="afb"/>
            <w:i w:val="0"/>
            <w:sz w:val="28"/>
            <w:szCs w:val="28"/>
          </w:rPr>
          <w:t>частью 11 статьи 41.8</w:t>
        </w:r>
      </w:hyperlink>
      <w:r w:rsidR="00F147CF" w:rsidRPr="00F9749F">
        <w:rPr>
          <w:rStyle w:val="afb"/>
          <w:i w:val="0"/>
          <w:sz w:val="28"/>
          <w:szCs w:val="28"/>
        </w:rPr>
        <w:t xml:space="preserve"> Федерального закона 94-ФЗ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на участие в открытом аукционе.</w:t>
      </w:r>
    </w:p>
    <w:p w:rsidR="00F147CF" w:rsidRPr="00F9749F" w:rsidRDefault="00F147CF" w:rsidP="00923E1A">
      <w:pPr>
        <w:autoSpaceDE w:val="0"/>
        <w:autoSpaceDN w:val="0"/>
        <w:adjustRightInd w:val="0"/>
        <w:jc w:val="both"/>
        <w:rPr>
          <w:rStyle w:val="afb"/>
          <w:i w:val="0"/>
          <w:sz w:val="28"/>
          <w:szCs w:val="28"/>
        </w:rPr>
      </w:pPr>
    </w:p>
    <w:p w:rsidR="00F147CF" w:rsidRPr="00473D28" w:rsidRDefault="00F147CF" w:rsidP="00473D28">
      <w:pPr>
        <w:pStyle w:val="af7"/>
        <w:jc w:val="center"/>
        <w:rPr>
          <w:rStyle w:val="afb"/>
          <w:b/>
          <w:i w:val="0"/>
          <w:sz w:val="28"/>
          <w:szCs w:val="28"/>
        </w:rPr>
      </w:pPr>
      <w:r w:rsidRPr="00473D28">
        <w:rPr>
          <w:rStyle w:val="afb"/>
          <w:b/>
          <w:i w:val="0"/>
          <w:sz w:val="28"/>
          <w:szCs w:val="28"/>
        </w:rPr>
        <w:t>Административные процедуры, являющиеся специальными для размещения заказов путем проведения торгов в форме открытого конкурса</w:t>
      </w:r>
    </w:p>
    <w:p w:rsidR="00F147CF" w:rsidRPr="00F9749F" w:rsidRDefault="00F147CF" w:rsidP="00076CF2">
      <w:pPr>
        <w:pStyle w:val="af7"/>
        <w:ind w:firstLine="709"/>
        <w:jc w:val="center"/>
        <w:rPr>
          <w:rStyle w:val="afb"/>
          <w:i w:val="0"/>
          <w:sz w:val="28"/>
          <w:szCs w:val="28"/>
        </w:rPr>
      </w:pPr>
    </w:p>
    <w:p w:rsidR="00F147CF" w:rsidRPr="00F9749F" w:rsidRDefault="00E93D39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</w:t>
      </w:r>
      <w:r w:rsidR="00E2020D">
        <w:rPr>
          <w:rStyle w:val="afb"/>
          <w:i w:val="0"/>
          <w:sz w:val="28"/>
          <w:szCs w:val="28"/>
        </w:rPr>
        <w:t>3</w:t>
      </w:r>
      <w:r w:rsidR="00F147CF" w:rsidRPr="00F9749F">
        <w:rPr>
          <w:rStyle w:val="afb"/>
          <w:i w:val="0"/>
          <w:sz w:val="28"/>
          <w:szCs w:val="28"/>
        </w:rPr>
        <w:t xml:space="preserve">. К числу административных процедур, являющихся специальными для размещения заказов путем проведения торгов в форме открытого конкурса, относятся: 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- приём заявок на участие в конкурсе; 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- рассмотрение заявок на участие в конкурсе;</w:t>
      </w:r>
    </w:p>
    <w:p w:rsidR="00F147CF" w:rsidRPr="00F9749F" w:rsidRDefault="00F147CF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  <w:highlight w:val="yellow"/>
        </w:rPr>
      </w:pPr>
      <w:r w:rsidRPr="00F9749F">
        <w:rPr>
          <w:rStyle w:val="afb"/>
          <w:i w:val="0"/>
          <w:sz w:val="28"/>
          <w:szCs w:val="28"/>
        </w:rPr>
        <w:t>- оценка и сопоставлен</w:t>
      </w:r>
      <w:r w:rsidR="00E93D39">
        <w:rPr>
          <w:rStyle w:val="afb"/>
          <w:i w:val="0"/>
          <w:sz w:val="28"/>
          <w:szCs w:val="28"/>
        </w:rPr>
        <w:t>ие заявок на участие в конкурсе.</w:t>
      </w: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Default="00F147CF" w:rsidP="00076CF2">
      <w:pPr>
        <w:pStyle w:val="af7"/>
        <w:ind w:firstLine="709"/>
        <w:jc w:val="center"/>
        <w:rPr>
          <w:rStyle w:val="afb"/>
          <w:b/>
          <w:i w:val="0"/>
          <w:sz w:val="28"/>
          <w:szCs w:val="28"/>
        </w:rPr>
      </w:pPr>
      <w:r w:rsidRPr="00E93D39">
        <w:rPr>
          <w:rStyle w:val="afb"/>
          <w:b/>
          <w:i w:val="0"/>
          <w:sz w:val="28"/>
          <w:szCs w:val="28"/>
        </w:rPr>
        <w:t xml:space="preserve">Приём заявок на участие в открытом конкурсе </w:t>
      </w:r>
    </w:p>
    <w:p w:rsidR="00923E1A" w:rsidRPr="00E93D39" w:rsidRDefault="00923E1A" w:rsidP="00076CF2">
      <w:pPr>
        <w:pStyle w:val="af7"/>
        <w:ind w:firstLine="709"/>
        <w:jc w:val="center"/>
        <w:rPr>
          <w:rStyle w:val="afb"/>
          <w:b/>
          <w:i w:val="0"/>
          <w:sz w:val="28"/>
          <w:szCs w:val="28"/>
        </w:rPr>
      </w:pPr>
    </w:p>
    <w:p w:rsidR="00F147CF" w:rsidRPr="00F9749F" w:rsidRDefault="00E93D39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54</w:t>
      </w:r>
      <w:r w:rsidR="00F147CF" w:rsidRPr="00F9749F">
        <w:rPr>
          <w:rStyle w:val="afb"/>
          <w:i w:val="0"/>
          <w:sz w:val="28"/>
          <w:szCs w:val="28"/>
        </w:rPr>
        <w:t>. Основанием для начала административной процедуры является поступление заявки от участника размещения заказа на участие в конкурсе, в том числе в форме электронного документа.</w:t>
      </w:r>
    </w:p>
    <w:p w:rsidR="00F147CF" w:rsidRPr="00F9749F" w:rsidRDefault="00E93D39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lastRenderedPageBreak/>
        <w:t>55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EB737D" w:rsidRPr="000C5ED0">
        <w:rPr>
          <w:rStyle w:val="afb"/>
          <w:i w:val="0"/>
          <w:sz w:val="28"/>
          <w:szCs w:val="28"/>
        </w:rPr>
        <w:t xml:space="preserve">Ответственный сотрудник </w:t>
      </w:r>
      <w:r w:rsidR="00F147CF" w:rsidRPr="00E2020D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заказчиками:</w:t>
      </w:r>
    </w:p>
    <w:p w:rsidR="00F147CF" w:rsidRPr="00F9749F" w:rsidRDefault="00E2020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55.1.</w:t>
      </w:r>
      <w:r w:rsidR="00F147CF" w:rsidRPr="00F9749F">
        <w:rPr>
          <w:rStyle w:val="afb"/>
          <w:i w:val="0"/>
          <w:sz w:val="28"/>
          <w:szCs w:val="28"/>
        </w:rPr>
        <w:t xml:space="preserve"> регистрирует в журнале регистрации конкурных заявок каждый конверт с заявкой на участие в конкурсе и каждую поданную в форме электронного документа заявку на участие в открытом конкурсе, поступивший в срок, указанный в извещении о проведении открытого конкурса;</w:t>
      </w:r>
    </w:p>
    <w:p w:rsidR="00F147CF" w:rsidRPr="00F9749F" w:rsidRDefault="00E2020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55.2.</w:t>
      </w:r>
      <w:r w:rsidR="00F147CF" w:rsidRPr="00F9749F">
        <w:rPr>
          <w:rStyle w:val="afb"/>
          <w:i w:val="0"/>
          <w:sz w:val="28"/>
          <w:szCs w:val="28"/>
        </w:rPr>
        <w:t xml:space="preserve"> по требованию участника размещения заказа, подавшего конверт с заявкой на участие в конкурсе, выдает расписку в получении конверта с заявкой на участие в конкурсе  с указанием даты и времени его получения.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действий - 10 минут.</w:t>
      </w:r>
    </w:p>
    <w:p w:rsidR="00F147CF" w:rsidRPr="00F9749F" w:rsidRDefault="00E2020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55.3.</w:t>
      </w:r>
      <w:r w:rsidR="00F147CF" w:rsidRPr="00F9749F">
        <w:rPr>
          <w:rStyle w:val="afb"/>
          <w:i w:val="0"/>
          <w:sz w:val="28"/>
          <w:szCs w:val="28"/>
        </w:rPr>
        <w:t xml:space="preserve"> при получении заявки на участие в открытом конкурсе, поданной в форме электронного документа, подтверждает в письменной форме или в форме электронного документа ее получение.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</w:t>
      </w:r>
      <w:r w:rsidR="00290F1B">
        <w:rPr>
          <w:rStyle w:val="afb"/>
          <w:i w:val="0"/>
          <w:sz w:val="28"/>
          <w:szCs w:val="28"/>
        </w:rPr>
        <w:t>срок</w:t>
      </w:r>
      <w:r w:rsidRPr="00F9749F">
        <w:rPr>
          <w:rStyle w:val="afb"/>
          <w:i w:val="0"/>
          <w:sz w:val="28"/>
          <w:szCs w:val="28"/>
        </w:rPr>
        <w:t xml:space="preserve"> выполнения действий – в течение 1</w:t>
      </w:r>
      <w:r w:rsidR="00290F1B">
        <w:rPr>
          <w:rStyle w:val="afb"/>
          <w:i w:val="0"/>
          <w:sz w:val="28"/>
          <w:szCs w:val="28"/>
        </w:rPr>
        <w:t xml:space="preserve">го </w:t>
      </w:r>
      <w:r w:rsidRPr="00F9749F">
        <w:rPr>
          <w:rStyle w:val="afb"/>
          <w:i w:val="0"/>
          <w:sz w:val="28"/>
          <w:szCs w:val="28"/>
        </w:rPr>
        <w:t xml:space="preserve"> рабочего дня со дня получения такой заявки.</w:t>
      </w:r>
    </w:p>
    <w:p w:rsidR="00F147CF" w:rsidRPr="00F9749F" w:rsidRDefault="00A86509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56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0D58FF" w:rsidRPr="000C5ED0">
        <w:rPr>
          <w:rStyle w:val="afb"/>
          <w:i w:val="0"/>
          <w:sz w:val="28"/>
          <w:szCs w:val="28"/>
        </w:rPr>
        <w:t xml:space="preserve">Ответственный сотрудник </w:t>
      </w:r>
      <w:r w:rsidR="00F147CF" w:rsidRPr="00E2020D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</w:t>
      </w:r>
      <w:r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>обеспечивает конфиденциальность сведений, содержащихся в заявках на участие в конкурсе.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с момента получения заявки до вскрытия конвертов с заявками на участие в конкурсе  и открытия доступа к поданным в форме электронных документов заявкам на участие в открытом конкурсе.</w:t>
      </w:r>
    </w:p>
    <w:p w:rsidR="00F147CF" w:rsidRPr="00F9749F" w:rsidRDefault="00A86509" w:rsidP="00E2020D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57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0C5ED0" w:rsidRPr="000C5ED0">
        <w:rPr>
          <w:rStyle w:val="afb"/>
          <w:i w:val="0"/>
          <w:sz w:val="28"/>
          <w:szCs w:val="28"/>
        </w:rPr>
        <w:t xml:space="preserve">Ответственный </w:t>
      </w:r>
      <w:r w:rsidR="00F147CF" w:rsidRPr="000C5ED0">
        <w:rPr>
          <w:rStyle w:val="afb"/>
          <w:i w:val="0"/>
          <w:sz w:val="28"/>
          <w:szCs w:val="28"/>
        </w:rPr>
        <w:t>сотрудник отдела взаимодействия с государственными и муниципальными заказчиками прекращает прием заявок на участие в конкурсе в день вскрытия конвертов с такими</w:t>
      </w:r>
      <w:r w:rsidR="00F147CF" w:rsidRPr="00F9749F">
        <w:rPr>
          <w:rStyle w:val="afb"/>
          <w:i w:val="0"/>
          <w:sz w:val="28"/>
          <w:szCs w:val="28"/>
        </w:rPr>
        <w:t xml:space="preserve"> заявками и открытия доступа к поданным в форме электронных документов заявкам на участие в конкурсе непосредственно перед </w:t>
      </w:r>
      <w:r w:rsidR="00F147CF" w:rsidRPr="008847CC">
        <w:rPr>
          <w:rStyle w:val="afb"/>
          <w:i w:val="0"/>
          <w:sz w:val="28"/>
          <w:szCs w:val="28"/>
        </w:rPr>
        <w:t>вскрытием конвертов с заявками на участие в конкурсе и открытием доступа к поданным в форме электронных документов заявкам на участие в</w:t>
      </w:r>
      <w:proofErr w:type="gramEnd"/>
      <w:r w:rsidR="00F147CF" w:rsidRPr="008847CC">
        <w:rPr>
          <w:rStyle w:val="afb"/>
          <w:i w:val="0"/>
          <w:sz w:val="28"/>
          <w:szCs w:val="28"/>
        </w:rPr>
        <w:t xml:space="preserve"> </w:t>
      </w:r>
      <w:proofErr w:type="gramStart"/>
      <w:r w:rsidR="00F147CF" w:rsidRPr="008847CC">
        <w:rPr>
          <w:rStyle w:val="afb"/>
          <w:i w:val="0"/>
          <w:sz w:val="28"/>
          <w:szCs w:val="28"/>
        </w:rPr>
        <w:t>конкурсе</w:t>
      </w:r>
      <w:proofErr w:type="gramEnd"/>
      <w:r w:rsidR="00F147CF" w:rsidRPr="008847CC">
        <w:rPr>
          <w:rStyle w:val="afb"/>
          <w:i w:val="0"/>
          <w:sz w:val="28"/>
          <w:szCs w:val="28"/>
        </w:rPr>
        <w:t>, но не раньше времени, указанного в извещении о проведении открытого кон</w:t>
      </w:r>
      <w:r w:rsidR="0091155A">
        <w:rPr>
          <w:rStyle w:val="afb"/>
          <w:i w:val="0"/>
          <w:sz w:val="28"/>
          <w:szCs w:val="28"/>
        </w:rPr>
        <w:t>курса и конкурсной документации.</w:t>
      </w:r>
    </w:p>
    <w:p w:rsidR="00F147CF" w:rsidRPr="00F9749F" w:rsidRDefault="008847CC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58</w:t>
      </w:r>
      <w:r w:rsidR="00F147CF" w:rsidRPr="00F9749F">
        <w:rPr>
          <w:rStyle w:val="afb"/>
          <w:i w:val="0"/>
          <w:sz w:val="28"/>
          <w:szCs w:val="28"/>
        </w:rPr>
        <w:t>. Участник размещения заказа вправе изменить или отозвать заявку на участие в конкурсе в любое время,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F147CF" w:rsidRPr="00F9749F" w:rsidRDefault="008847CC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59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При получении от участника размещения заказа уведомления об изменении заявки на участие в конкурсе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с новой заявкой на участие в конкурсе </w:t>
      </w:r>
      <w:r w:rsidR="000C5ED0" w:rsidRPr="000C5ED0">
        <w:rPr>
          <w:rStyle w:val="afb"/>
          <w:i w:val="0"/>
          <w:sz w:val="28"/>
          <w:szCs w:val="28"/>
        </w:rPr>
        <w:t xml:space="preserve">Ответственный </w:t>
      </w:r>
      <w:r w:rsidR="000C5ED0" w:rsidRPr="00E2020D">
        <w:rPr>
          <w:rStyle w:val="afb"/>
          <w:i w:val="0"/>
          <w:sz w:val="28"/>
          <w:szCs w:val="28"/>
        </w:rPr>
        <w:t>сотрудник</w:t>
      </w:r>
      <w:r w:rsidR="00F147CF" w:rsidRPr="00E2020D">
        <w:rPr>
          <w:rStyle w:val="afb"/>
          <w:i w:val="0"/>
          <w:sz w:val="28"/>
          <w:szCs w:val="28"/>
        </w:rPr>
        <w:t xml:space="preserve"> отдела взаимодействия с государственными и муниципальными заказчиками</w:t>
      </w:r>
      <w:r w:rsidR="00F147CF" w:rsidRPr="00F9749F">
        <w:rPr>
          <w:rStyle w:val="afb"/>
          <w:i w:val="0"/>
          <w:sz w:val="28"/>
          <w:szCs w:val="28"/>
        </w:rPr>
        <w:t xml:space="preserve"> регистрирует в журнале регистрации конкур</w:t>
      </w:r>
      <w:r w:rsidR="00E2020D">
        <w:rPr>
          <w:rStyle w:val="afb"/>
          <w:i w:val="0"/>
          <w:sz w:val="28"/>
          <w:szCs w:val="28"/>
        </w:rPr>
        <w:t>с</w:t>
      </w:r>
      <w:r w:rsidR="00F147CF" w:rsidRPr="00F9749F">
        <w:rPr>
          <w:rStyle w:val="afb"/>
          <w:i w:val="0"/>
          <w:sz w:val="28"/>
          <w:szCs w:val="28"/>
        </w:rPr>
        <w:t xml:space="preserve">ных заявок новую заявку на участие в конкурсе.            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 Максимальный срок выполнения действия - 10 минут.</w:t>
      </w:r>
    </w:p>
    <w:p w:rsidR="00F147CF" w:rsidRPr="00F9749F" w:rsidRDefault="008847CC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60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0C5ED0" w:rsidRPr="000C5ED0">
        <w:rPr>
          <w:rStyle w:val="afb"/>
          <w:i w:val="0"/>
          <w:sz w:val="28"/>
          <w:szCs w:val="28"/>
        </w:rPr>
        <w:t xml:space="preserve">Ответственный сотрудник </w:t>
      </w:r>
      <w:r w:rsidR="00F147CF" w:rsidRPr="00E2020D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F147CF" w:rsidRPr="008847CC">
        <w:rPr>
          <w:rStyle w:val="afb"/>
          <w:i w:val="0"/>
          <w:sz w:val="28"/>
          <w:szCs w:val="28"/>
        </w:rPr>
        <w:t>по поручению председателя Комитета (</w:t>
      </w:r>
      <w:r w:rsidRPr="008847CC">
        <w:rPr>
          <w:rStyle w:val="afb"/>
          <w:i w:val="0"/>
          <w:sz w:val="28"/>
          <w:szCs w:val="28"/>
        </w:rPr>
        <w:t>должностного лица</w:t>
      </w:r>
      <w:r w:rsidR="00F147CF" w:rsidRPr="008847CC">
        <w:rPr>
          <w:rStyle w:val="afb"/>
          <w:i w:val="0"/>
          <w:sz w:val="28"/>
          <w:szCs w:val="28"/>
        </w:rPr>
        <w:t xml:space="preserve"> его замещающего) возвращает</w:t>
      </w:r>
      <w:r w:rsidR="00F147CF" w:rsidRPr="00F9749F">
        <w:rPr>
          <w:rStyle w:val="afb"/>
          <w:i w:val="0"/>
          <w:sz w:val="28"/>
          <w:szCs w:val="28"/>
        </w:rPr>
        <w:t xml:space="preserve"> ранее полученную заявку на участие в конкурсе участнику размещения заказа.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lastRenderedPageBreak/>
        <w:t xml:space="preserve">Максимальный срок выполнения действий </w:t>
      </w:r>
      <w:r w:rsidR="008847CC">
        <w:rPr>
          <w:rStyle w:val="afb"/>
          <w:i w:val="0"/>
          <w:sz w:val="28"/>
          <w:szCs w:val="28"/>
        </w:rPr>
        <w:t>–</w:t>
      </w:r>
      <w:r w:rsidRPr="00F9749F">
        <w:rPr>
          <w:rStyle w:val="afb"/>
          <w:i w:val="0"/>
          <w:sz w:val="28"/>
          <w:szCs w:val="28"/>
        </w:rPr>
        <w:t xml:space="preserve"> </w:t>
      </w:r>
      <w:r w:rsidR="008847CC">
        <w:rPr>
          <w:rStyle w:val="afb"/>
          <w:i w:val="0"/>
          <w:sz w:val="28"/>
          <w:szCs w:val="28"/>
        </w:rPr>
        <w:t>1 день со дня</w:t>
      </w:r>
      <w:r w:rsidRPr="00F9749F">
        <w:rPr>
          <w:rStyle w:val="afb"/>
          <w:i w:val="0"/>
          <w:sz w:val="28"/>
          <w:szCs w:val="28"/>
        </w:rPr>
        <w:t xml:space="preserve"> поступления уведомления от участника размещения заказа об отзыве заявки на участие в конкурсе.</w:t>
      </w:r>
    </w:p>
    <w:p w:rsidR="00F147CF" w:rsidRPr="00F9749F" w:rsidRDefault="008847CC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61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При получении от участника размещения заказа уведомления об отзыве заявки на участие в конкурсе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0C5ED0">
        <w:rPr>
          <w:rStyle w:val="afb"/>
          <w:i w:val="0"/>
          <w:sz w:val="28"/>
          <w:szCs w:val="28"/>
        </w:rPr>
        <w:t>о</w:t>
      </w:r>
      <w:r w:rsidR="000C5ED0" w:rsidRPr="000C5ED0">
        <w:rPr>
          <w:rStyle w:val="afb"/>
          <w:i w:val="0"/>
          <w:sz w:val="28"/>
          <w:szCs w:val="28"/>
        </w:rPr>
        <w:t xml:space="preserve">тветственный сотрудник </w:t>
      </w:r>
      <w:r w:rsidR="00F147CF" w:rsidRPr="00E2020D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</w:t>
      </w:r>
      <w:r w:rsidR="00F147CF" w:rsidRPr="00F9749F">
        <w:rPr>
          <w:rStyle w:val="afb"/>
          <w:i w:val="0"/>
          <w:sz w:val="28"/>
          <w:szCs w:val="28"/>
        </w:rPr>
        <w:t xml:space="preserve"> регистрирует в журнале регистрации уведомление об отзыве заявки на участие в конкурсе.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- 10 минут.</w:t>
      </w:r>
    </w:p>
    <w:p w:rsidR="00F147CF" w:rsidRPr="00F9749F" w:rsidRDefault="008847CC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62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0C5ED0" w:rsidRPr="000C5ED0">
        <w:rPr>
          <w:rStyle w:val="afb"/>
          <w:i w:val="0"/>
          <w:sz w:val="28"/>
          <w:szCs w:val="28"/>
        </w:rPr>
        <w:t xml:space="preserve">Ответственный сотрудник </w:t>
      </w:r>
      <w:r w:rsidR="00F147CF" w:rsidRPr="00E2020D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</w:t>
      </w:r>
      <w:r w:rsidR="00F147CF" w:rsidRPr="00F9749F">
        <w:rPr>
          <w:rStyle w:val="afb"/>
          <w:i w:val="0"/>
          <w:sz w:val="28"/>
          <w:szCs w:val="28"/>
        </w:rPr>
        <w:t xml:space="preserve"> по </w:t>
      </w:r>
      <w:r w:rsidR="00F147CF" w:rsidRPr="00E2020D">
        <w:rPr>
          <w:rStyle w:val="afb"/>
          <w:i w:val="0"/>
          <w:sz w:val="28"/>
          <w:szCs w:val="28"/>
        </w:rPr>
        <w:t xml:space="preserve">поручению председателя Комитета </w:t>
      </w:r>
      <w:r>
        <w:rPr>
          <w:color w:val="000000"/>
          <w:sz w:val="28"/>
          <w:szCs w:val="28"/>
        </w:rPr>
        <w:t>(должностного лица его замещающего)</w:t>
      </w:r>
      <w:r w:rsidR="00F147CF" w:rsidRPr="00F9749F">
        <w:rPr>
          <w:rStyle w:val="afb"/>
          <w:i w:val="0"/>
          <w:sz w:val="28"/>
          <w:szCs w:val="28"/>
        </w:rPr>
        <w:t xml:space="preserve"> возвращает заявку на участие в конкурсе участнику размещения заказа, направившего уведомление об отзыве своей заявки на участие в конкурсе. </w:t>
      </w:r>
    </w:p>
    <w:p w:rsidR="00F147CF" w:rsidRPr="00F9749F" w:rsidRDefault="00F147CF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действий - </w:t>
      </w:r>
      <w:r w:rsidR="00062A6E">
        <w:rPr>
          <w:rStyle w:val="afb"/>
          <w:i w:val="0"/>
          <w:sz w:val="28"/>
          <w:szCs w:val="28"/>
        </w:rPr>
        <w:t xml:space="preserve">1 </w:t>
      </w:r>
      <w:r w:rsidR="00781166">
        <w:rPr>
          <w:rStyle w:val="afb"/>
          <w:i w:val="0"/>
          <w:sz w:val="28"/>
          <w:szCs w:val="28"/>
        </w:rPr>
        <w:t xml:space="preserve">рабочий </w:t>
      </w:r>
      <w:r w:rsidR="00062A6E">
        <w:rPr>
          <w:rStyle w:val="afb"/>
          <w:i w:val="0"/>
          <w:sz w:val="28"/>
          <w:szCs w:val="28"/>
        </w:rPr>
        <w:t>день со дня</w:t>
      </w:r>
      <w:r w:rsidR="00062A6E" w:rsidRPr="00F9749F">
        <w:rPr>
          <w:rStyle w:val="afb"/>
          <w:i w:val="0"/>
          <w:sz w:val="28"/>
          <w:szCs w:val="28"/>
        </w:rPr>
        <w:t xml:space="preserve"> поступления </w:t>
      </w:r>
      <w:r w:rsidRPr="00F9749F">
        <w:rPr>
          <w:rStyle w:val="afb"/>
          <w:i w:val="0"/>
          <w:sz w:val="28"/>
          <w:szCs w:val="28"/>
        </w:rPr>
        <w:t>уведомления от участника размещения заказа об отзыве заявки на участие в конкурсе.</w:t>
      </w:r>
    </w:p>
    <w:p w:rsidR="00F147CF" w:rsidRPr="00F9749F" w:rsidRDefault="00062A6E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63</w:t>
      </w:r>
      <w:r w:rsidR="00F147CF" w:rsidRPr="00F9749F">
        <w:rPr>
          <w:rStyle w:val="afb"/>
          <w:i w:val="0"/>
          <w:sz w:val="28"/>
          <w:szCs w:val="28"/>
        </w:rPr>
        <w:t>. В случае</w:t>
      </w:r>
      <w:proofErr w:type="gramStart"/>
      <w:r w:rsidR="00F147CF" w:rsidRPr="00F9749F">
        <w:rPr>
          <w:rStyle w:val="afb"/>
          <w:i w:val="0"/>
          <w:sz w:val="28"/>
          <w:szCs w:val="28"/>
        </w:rPr>
        <w:t>,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если было установлено требование обеспечения заявки на участие в конкурсе </w:t>
      </w:r>
      <w:r w:rsidR="00FE230B" w:rsidRPr="000C5ED0">
        <w:rPr>
          <w:rStyle w:val="afb"/>
          <w:i w:val="0"/>
          <w:sz w:val="28"/>
          <w:szCs w:val="28"/>
        </w:rPr>
        <w:t>начальник отдела бухгалтерского</w:t>
      </w:r>
      <w:r w:rsidR="00FE230B" w:rsidRPr="00F9749F">
        <w:rPr>
          <w:rStyle w:val="afb"/>
          <w:i w:val="0"/>
          <w:sz w:val="28"/>
          <w:szCs w:val="28"/>
        </w:rPr>
        <w:t xml:space="preserve"> учета и отчетности на основании </w:t>
      </w:r>
      <w:r>
        <w:rPr>
          <w:rStyle w:val="afb"/>
          <w:i w:val="0"/>
          <w:sz w:val="28"/>
          <w:szCs w:val="28"/>
        </w:rPr>
        <w:t>поручения</w:t>
      </w:r>
      <w:r w:rsidR="00FE230B" w:rsidRPr="00F9749F">
        <w:rPr>
          <w:rStyle w:val="afb"/>
          <w:i w:val="0"/>
          <w:sz w:val="28"/>
          <w:szCs w:val="28"/>
        </w:rPr>
        <w:t xml:space="preserve"> </w:t>
      </w:r>
      <w:r w:rsidR="00FE230B" w:rsidRPr="00062A6E">
        <w:rPr>
          <w:rStyle w:val="afb"/>
          <w:i w:val="0"/>
          <w:sz w:val="28"/>
          <w:szCs w:val="28"/>
        </w:rPr>
        <w:t>председателя Комитета</w:t>
      </w:r>
      <w:r>
        <w:rPr>
          <w:rStyle w:val="afb"/>
          <w:i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(должностного лица его замещающего)</w:t>
      </w:r>
      <w:r w:rsidR="00FE230B" w:rsidRPr="00F9749F">
        <w:rPr>
          <w:rStyle w:val="afb"/>
          <w:i w:val="0"/>
          <w:sz w:val="28"/>
          <w:szCs w:val="28"/>
        </w:rPr>
        <w:t xml:space="preserve">, </w:t>
      </w:r>
      <w:r w:rsidR="00F147CF" w:rsidRPr="00F9749F">
        <w:rPr>
          <w:rStyle w:val="afb"/>
          <w:i w:val="0"/>
          <w:sz w:val="28"/>
          <w:szCs w:val="28"/>
        </w:rPr>
        <w:t>обеспечивает возврат внесенных в качестве обеспечени</w:t>
      </w:r>
      <w:r w:rsidR="00E2020D">
        <w:rPr>
          <w:rStyle w:val="afb"/>
          <w:i w:val="0"/>
          <w:sz w:val="28"/>
          <w:szCs w:val="28"/>
        </w:rPr>
        <w:t xml:space="preserve">я заявки на участие в конкурсе </w:t>
      </w:r>
      <w:r w:rsidR="00F147CF" w:rsidRPr="00F9749F">
        <w:rPr>
          <w:rStyle w:val="afb"/>
          <w:i w:val="0"/>
          <w:sz w:val="28"/>
          <w:szCs w:val="28"/>
        </w:rPr>
        <w:t xml:space="preserve">денежных средств участнику размещения заказа, отозвавшему заявку на участие в конкурсе. </w:t>
      </w:r>
    </w:p>
    <w:p w:rsidR="00F147CF" w:rsidRPr="00F9749F" w:rsidRDefault="00F147CF" w:rsidP="00E2020D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- 5 рабочих дней со дня поступления в Комитет уведомления об отзыве заявки на участие в конкурсе.</w:t>
      </w: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062A6E" w:rsidRDefault="00F147CF" w:rsidP="00076CF2">
      <w:pPr>
        <w:pStyle w:val="af7"/>
        <w:ind w:firstLine="709"/>
        <w:jc w:val="center"/>
        <w:rPr>
          <w:rStyle w:val="afb"/>
          <w:b/>
          <w:i w:val="0"/>
          <w:sz w:val="28"/>
          <w:szCs w:val="28"/>
        </w:rPr>
      </w:pPr>
      <w:r w:rsidRPr="00062A6E">
        <w:rPr>
          <w:rStyle w:val="afb"/>
          <w:b/>
          <w:i w:val="0"/>
          <w:sz w:val="28"/>
          <w:szCs w:val="28"/>
        </w:rPr>
        <w:t>Вскрытие конвертов с заявками, поданными на участие в открытом конкурсе и открытие доступа к поданным в форме электронных документов заявкам на участие в конкурсе</w:t>
      </w:r>
    </w:p>
    <w:p w:rsidR="00F147CF" w:rsidRPr="00F9749F" w:rsidRDefault="00F147CF" w:rsidP="00076CF2">
      <w:pPr>
        <w:pStyle w:val="af7"/>
        <w:ind w:firstLine="709"/>
        <w:jc w:val="center"/>
        <w:rPr>
          <w:rStyle w:val="afb"/>
          <w:i w:val="0"/>
          <w:sz w:val="28"/>
          <w:szCs w:val="28"/>
        </w:rPr>
      </w:pP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64</w:t>
      </w:r>
      <w:r w:rsidR="00F147CF" w:rsidRPr="00F9749F">
        <w:rPr>
          <w:rStyle w:val="afb"/>
          <w:i w:val="0"/>
          <w:sz w:val="28"/>
          <w:szCs w:val="28"/>
        </w:rPr>
        <w:t xml:space="preserve">. Основанием для начала административной процедуры является наступление указанного в извещении о проведении открытого конкурса </w:t>
      </w:r>
      <w:r w:rsidR="00F147CF" w:rsidRPr="00062A6E">
        <w:rPr>
          <w:rStyle w:val="afb"/>
          <w:i w:val="0"/>
          <w:sz w:val="28"/>
          <w:szCs w:val="28"/>
        </w:rPr>
        <w:t>даты и времени вскрытия конвертов с заявками на участие в открытом конкурсе</w:t>
      </w:r>
      <w:r w:rsidR="00F147CF" w:rsidRPr="00F9749F">
        <w:rPr>
          <w:rStyle w:val="afb"/>
          <w:i w:val="0"/>
          <w:sz w:val="28"/>
          <w:szCs w:val="28"/>
        </w:rPr>
        <w:t xml:space="preserve"> и открытия доступа к поданным в форме электронных документов заявкам на участие в конкурсе. 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65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Комиссия объявляет присутствующим при вскрытии конвертов с заявками на участие в конкурсе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доступа к поданным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в форме электронных документов заявкам на участие в конкурсе.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Срок выполнения действия -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конкурсе, но не раньше времени, </w:t>
      </w:r>
      <w:r w:rsidRPr="00F9749F">
        <w:rPr>
          <w:rStyle w:val="afb"/>
          <w:i w:val="0"/>
          <w:sz w:val="28"/>
          <w:szCs w:val="28"/>
        </w:rPr>
        <w:lastRenderedPageBreak/>
        <w:t>указанного в извещении о проведении открытого конкурса и конкурсной документации.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66</w:t>
      </w:r>
      <w:r w:rsidR="00F147CF" w:rsidRPr="00F9749F">
        <w:rPr>
          <w:rStyle w:val="afb"/>
          <w:i w:val="0"/>
          <w:sz w:val="28"/>
          <w:szCs w:val="28"/>
        </w:rPr>
        <w:t>. Комиссия:</w:t>
      </w:r>
    </w:p>
    <w:p w:rsidR="00F147CF" w:rsidRPr="00F9749F" w:rsidRDefault="00E2020D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66.1.</w:t>
      </w:r>
      <w:r w:rsidR="00F147CF" w:rsidRPr="00F9749F">
        <w:rPr>
          <w:rStyle w:val="afb"/>
          <w:i w:val="0"/>
          <w:sz w:val="28"/>
          <w:szCs w:val="28"/>
        </w:rPr>
        <w:t xml:space="preserve"> 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конкурсе, которые поступили до вскрытия заявок на участие в конкурсе и открытия доступа к поданным в форме электронных документов заявкам на участие в конкурсе;</w:t>
      </w:r>
    </w:p>
    <w:p w:rsidR="00F147CF" w:rsidRPr="00F9749F" w:rsidRDefault="00E2020D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66.2.</w:t>
      </w:r>
      <w:r w:rsidR="00F147CF" w:rsidRPr="00F9749F">
        <w:rPr>
          <w:rStyle w:val="afb"/>
          <w:i w:val="0"/>
          <w:sz w:val="28"/>
          <w:szCs w:val="28"/>
        </w:rPr>
        <w:t xml:space="preserve"> объявляет и заносит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конкурсе:</w:t>
      </w:r>
    </w:p>
    <w:p w:rsidR="00F147CF" w:rsidRPr="00F9749F" w:rsidRDefault="00E2020D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66.2.1</w:t>
      </w:r>
      <w:r w:rsidR="00F147CF" w:rsidRPr="00F9749F">
        <w:rPr>
          <w:rStyle w:val="afb"/>
          <w:i w:val="0"/>
          <w:sz w:val="28"/>
          <w:szCs w:val="28"/>
        </w:rPr>
        <w:t xml:space="preserve"> наименование (для юридического лица), фамилию, имя, отчество (для физического лица) и почтовый адрес каждого участника размещения заказа, конверт с заявкой на </w:t>
      </w:r>
      <w:proofErr w:type="gramStart"/>
      <w:r w:rsidR="00F147CF" w:rsidRPr="00F9749F">
        <w:rPr>
          <w:rStyle w:val="afb"/>
          <w:i w:val="0"/>
          <w:sz w:val="28"/>
          <w:szCs w:val="28"/>
        </w:rPr>
        <w:t>участие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в конкурсе которого вскрывается или доступ к поданной в форме электронного документа заявке на участие в конкурсе которого открывается;</w:t>
      </w:r>
    </w:p>
    <w:p w:rsidR="00F147CF" w:rsidRPr="00F9749F" w:rsidRDefault="00E2020D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66.2.2.</w:t>
      </w:r>
      <w:r w:rsidR="00F147CF" w:rsidRPr="00F9749F">
        <w:rPr>
          <w:rStyle w:val="afb"/>
          <w:i w:val="0"/>
          <w:sz w:val="28"/>
          <w:szCs w:val="28"/>
        </w:rPr>
        <w:t xml:space="preserve"> наличие сведений и документов, предусмотренных конкурсной документацией;</w:t>
      </w:r>
    </w:p>
    <w:p w:rsidR="00F147CF" w:rsidRPr="00F9749F" w:rsidRDefault="00E2020D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66.2.3.</w:t>
      </w:r>
      <w:r w:rsidR="00F147CF" w:rsidRPr="00F9749F">
        <w:rPr>
          <w:rStyle w:val="afb"/>
          <w:i w:val="0"/>
          <w:sz w:val="28"/>
          <w:szCs w:val="28"/>
        </w:rPr>
        <w:t xml:space="preserve"> условия исполнения Контракта, указанные в заявке и являющиеся критерием оценки заявок на участие в конкурсе;</w:t>
      </w:r>
    </w:p>
    <w:p w:rsidR="00F147CF" w:rsidRPr="00F9749F" w:rsidRDefault="00E2020D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66.3.</w:t>
      </w:r>
      <w:r w:rsidR="00F147CF" w:rsidRPr="00F9749F">
        <w:rPr>
          <w:rStyle w:val="afb"/>
          <w:i w:val="0"/>
          <w:sz w:val="28"/>
          <w:szCs w:val="28"/>
        </w:rPr>
        <w:t xml:space="preserve">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- </w:t>
      </w:r>
      <w:r w:rsidR="00B03188" w:rsidRPr="00F9749F">
        <w:rPr>
          <w:rStyle w:val="afb"/>
          <w:i w:val="0"/>
          <w:sz w:val="28"/>
          <w:szCs w:val="28"/>
        </w:rPr>
        <w:t>день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B03188">
        <w:rPr>
          <w:rStyle w:val="afb"/>
          <w:i w:val="0"/>
          <w:sz w:val="28"/>
          <w:szCs w:val="28"/>
        </w:rPr>
        <w:t xml:space="preserve">, </w:t>
      </w:r>
      <w:r w:rsidRPr="00F9749F">
        <w:rPr>
          <w:rStyle w:val="afb"/>
          <w:i w:val="0"/>
          <w:sz w:val="28"/>
          <w:szCs w:val="28"/>
        </w:rPr>
        <w:t>указанный в извещении о проведении открытого конкурса.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67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0D58FF" w:rsidRPr="00E2020D">
        <w:rPr>
          <w:rStyle w:val="afb"/>
          <w:i w:val="0"/>
          <w:sz w:val="28"/>
          <w:szCs w:val="28"/>
        </w:rPr>
        <w:t xml:space="preserve">Ответственный сотрудник </w:t>
      </w:r>
      <w:r w:rsidR="00F147CF" w:rsidRPr="00E2020D">
        <w:rPr>
          <w:rStyle w:val="afb"/>
          <w:i w:val="0"/>
          <w:sz w:val="28"/>
          <w:szCs w:val="28"/>
        </w:rPr>
        <w:t>отдела технического сопровождения торгов</w:t>
      </w:r>
      <w:r w:rsidR="00F147CF" w:rsidRPr="00F9749F">
        <w:rPr>
          <w:rStyle w:val="afb"/>
          <w:i w:val="0"/>
          <w:sz w:val="28"/>
          <w:szCs w:val="28"/>
        </w:rPr>
        <w:t xml:space="preserve">  осуществляет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Срок выполнения действия - </w:t>
      </w:r>
      <w:r w:rsidR="00B03188" w:rsidRPr="00F9749F">
        <w:rPr>
          <w:rStyle w:val="afb"/>
          <w:i w:val="0"/>
          <w:sz w:val="28"/>
          <w:szCs w:val="28"/>
        </w:rPr>
        <w:t>время и день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B03188">
        <w:rPr>
          <w:rStyle w:val="afb"/>
          <w:i w:val="0"/>
          <w:sz w:val="28"/>
          <w:szCs w:val="28"/>
        </w:rPr>
        <w:t>,</w:t>
      </w:r>
      <w:r w:rsidR="00B03188" w:rsidRPr="00F9749F">
        <w:rPr>
          <w:rStyle w:val="afb"/>
          <w:i w:val="0"/>
          <w:sz w:val="28"/>
          <w:szCs w:val="28"/>
        </w:rPr>
        <w:t xml:space="preserve"> </w:t>
      </w:r>
      <w:r w:rsidRPr="00F9749F">
        <w:rPr>
          <w:rStyle w:val="afb"/>
          <w:i w:val="0"/>
          <w:sz w:val="28"/>
          <w:szCs w:val="28"/>
        </w:rPr>
        <w:t>указанные в извещении о проведении открытого конкурса.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68</w:t>
      </w:r>
      <w:r w:rsidR="00F147CF" w:rsidRPr="00F9749F">
        <w:rPr>
          <w:rStyle w:val="afb"/>
          <w:i w:val="0"/>
          <w:sz w:val="28"/>
          <w:szCs w:val="28"/>
        </w:rPr>
        <w:t>. Все присутствующие члены Комиссии, Представитель Комитета подписывают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69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0D58FF" w:rsidRPr="000C5ED0">
        <w:rPr>
          <w:rStyle w:val="afb"/>
          <w:i w:val="0"/>
          <w:sz w:val="28"/>
          <w:szCs w:val="28"/>
        </w:rPr>
        <w:t xml:space="preserve">Ответственный </w:t>
      </w:r>
      <w:r w:rsidR="000D58FF" w:rsidRPr="00E2020D">
        <w:rPr>
          <w:rStyle w:val="afb"/>
          <w:i w:val="0"/>
          <w:sz w:val="28"/>
          <w:szCs w:val="28"/>
        </w:rPr>
        <w:t>сотрудник</w:t>
      </w:r>
      <w:r w:rsidR="00F147CF" w:rsidRPr="00E2020D">
        <w:rPr>
          <w:rStyle w:val="afb"/>
          <w:i w:val="0"/>
          <w:sz w:val="28"/>
          <w:szCs w:val="28"/>
        </w:rPr>
        <w:t xml:space="preserve"> отдела взаимодействия с государственными и муниципальными заказчиками</w:t>
      </w:r>
      <w:r w:rsidR="00B03188"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 xml:space="preserve">размещает подписанный протокол вскрытия конвертов с заявками на участие в конкурсе и открытия доступа </w:t>
      </w:r>
      <w:proofErr w:type="gramStart"/>
      <w:r w:rsidR="00F147CF" w:rsidRPr="00F9749F">
        <w:rPr>
          <w:rStyle w:val="afb"/>
          <w:i w:val="0"/>
          <w:sz w:val="28"/>
          <w:szCs w:val="28"/>
        </w:rPr>
        <w:t xml:space="preserve">к поданным в </w:t>
      </w:r>
      <w:r w:rsidR="00F147CF" w:rsidRPr="00F9749F">
        <w:rPr>
          <w:rStyle w:val="afb"/>
          <w:i w:val="0"/>
          <w:sz w:val="28"/>
          <w:szCs w:val="28"/>
        </w:rPr>
        <w:lastRenderedPageBreak/>
        <w:t>форме электронных документов заявкам на участие в конкурсе на Официальном сайте</w:t>
      </w:r>
      <w:proofErr w:type="gramEnd"/>
      <w:r w:rsidR="00F147CF" w:rsidRPr="00F9749F">
        <w:rPr>
          <w:rStyle w:val="afb"/>
          <w:i w:val="0"/>
          <w:sz w:val="28"/>
          <w:szCs w:val="28"/>
        </w:rPr>
        <w:t>.</w:t>
      </w: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</w:t>
      </w:r>
      <w:r w:rsidR="00781166">
        <w:rPr>
          <w:rStyle w:val="afb"/>
          <w:i w:val="0"/>
          <w:sz w:val="28"/>
          <w:szCs w:val="28"/>
        </w:rPr>
        <w:t>–</w:t>
      </w:r>
      <w:r w:rsidRPr="00F9749F">
        <w:rPr>
          <w:rStyle w:val="afb"/>
          <w:i w:val="0"/>
          <w:sz w:val="28"/>
          <w:szCs w:val="28"/>
        </w:rPr>
        <w:t xml:space="preserve"> день, следующий после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участие.</w:t>
      </w:r>
    </w:p>
    <w:p w:rsidR="00F147CF" w:rsidRPr="00F9749F" w:rsidRDefault="00E429C3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70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0D58FF" w:rsidRPr="000C5ED0">
        <w:rPr>
          <w:rStyle w:val="afb"/>
          <w:i w:val="0"/>
          <w:sz w:val="28"/>
          <w:szCs w:val="28"/>
        </w:rPr>
        <w:t xml:space="preserve">Ответственный сотрудник </w:t>
      </w:r>
      <w:r w:rsidR="00F147CF" w:rsidRPr="00E2020D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</w:t>
      </w:r>
      <w:r w:rsidR="00F147CF" w:rsidRPr="00F9749F">
        <w:rPr>
          <w:rStyle w:val="afb"/>
          <w:i w:val="0"/>
          <w:sz w:val="28"/>
          <w:szCs w:val="28"/>
        </w:rPr>
        <w:t xml:space="preserve"> в случае получения конвертов с заявками на участие в конкурсе и поданных в форме электронных документов заявок на участие в конкурсе после окончания приема заявок на участие в конкурсе:</w:t>
      </w:r>
    </w:p>
    <w:p w:rsidR="00F147CF" w:rsidRPr="00F9749F" w:rsidRDefault="00E2020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70.1.</w:t>
      </w:r>
      <w:r w:rsidR="00F147CF" w:rsidRPr="00F9749F">
        <w:rPr>
          <w:rStyle w:val="afb"/>
          <w:i w:val="0"/>
          <w:sz w:val="28"/>
          <w:szCs w:val="28"/>
        </w:rPr>
        <w:t xml:space="preserve"> вскрывает конверты с заявками на участие в конкурсе (в случае, если на конверте не указаны почтовый адрес (для юридического лица) или сведения о месте жительства  (для физического лица) участника размещения заказа);</w:t>
      </w:r>
    </w:p>
    <w:p w:rsidR="00F147CF" w:rsidRPr="00F9749F" w:rsidRDefault="00E2020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70.2.</w:t>
      </w:r>
      <w:r w:rsidR="00F147CF" w:rsidRPr="00F9749F">
        <w:rPr>
          <w:rStyle w:val="afb"/>
          <w:i w:val="0"/>
          <w:sz w:val="28"/>
          <w:szCs w:val="28"/>
        </w:rPr>
        <w:t xml:space="preserve"> осуществляет открытие доступа к поданным в форме электронных документов заявкам на участие в конкурсе;</w:t>
      </w:r>
    </w:p>
    <w:p w:rsidR="00F147CF" w:rsidRPr="00F9749F" w:rsidRDefault="00E2020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70.3.</w:t>
      </w:r>
      <w:r w:rsidR="00F147CF" w:rsidRPr="00F9749F">
        <w:rPr>
          <w:rStyle w:val="afb"/>
          <w:i w:val="0"/>
          <w:sz w:val="28"/>
          <w:szCs w:val="28"/>
        </w:rPr>
        <w:t xml:space="preserve"> возвращает участникам размещения заказа такие конверты и такие  заявки.</w:t>
      </w:r>
    </w:p>
    <w:p w:rsidR="00F147CF" w:rsidRPr="00F9749F" w:rsidRDefault="00F147CF" w:rsidP="00E2020D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день получения такой заявки на участие в конкурсе.</w:t>
      </w:r>
    </w:p>
    <w:p w:rsidR="00F147CF" w:rsidRPr="00F9749F" w:rsidRDefault="00E429C3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71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F147CF" w:rsidRPr="00F9749F">
        <w:rPr>
          <w:rStyle w:val="afb"/>
          <w:i w:val="0"/>
          <w:sz w:val="28"/>
          <w:szCs w:val="28"/>
        </w:rPr>
        <w:t xml:space="preserve">В случае если, было установлено требование обеспечения заявки на участие в открытом конкурсе, </w:t>
      </w:r>
      <w:r w:rsidR="008B6F90" w:rsidRPr="00E2020D">
        <w:rPr>
          <w:rStyle w:val="afb"/>
          <w:i w:val="0"/>
          <w:sz w:val="28"/>
          <w:szCs w:val="28"/>
        </w:rPr>
        <w:t>начальник</w:t>
      </w:r>
      <w:r w:rsidR="00F147CF" w:rsidRPr="007A67C4">
        <w:rPr>
          <w:rStyle w:val="afb"/>
          <w:i w:val="0"/>
          <w:sz w:val="28"/>
          <w:szCs w:val="28"/>
        </w:rPr>
        <w:t xml:space="preserve"> отдела</w:t>
      </w:r>
      <w:r w:rsidR="00F147CF" w:rsidRPr="00F9749F">
        <w:rPr>
          <w:rStyle w:val="afb"/>
          <w:i w:val="0"/>
          <w:sz w:val="28"/>
          <w:szCs w:val="28"/>
        </w:rPr>
        <w:t xml:space="preserve"> бухгалтерского учета и отчетности на основании </w:t>
      </w:r>
      <w:r w:rsidR="007A67C4">
        <w:rPr>
          <w:rStyle w:val="afb"/>
          <w:i w:val="0"/>
          <w:sz w:val="28"/>
          <w:szCs w:val="28"/>
        </w:rPr>
        <w:t>поручения</w:t>
      </w:r>
      <w:r w:rsidR="00F147CF" w:rsidRPr="00F9749F">
        <w:rPr>
          <w:rStyle w:val="afb"/>
          <w:i w:val="0"/>
          <w:sz w:val="28"/>
          <w:szCs w:val="28"/>
        </w:rPr>
        <w:t xml:space="preserve"> председателя Комитета</w:t>
      </w:r>
      <w:r w:rsidR="00A652F4" w:rsidRPr="00F9749F">
        <w:rPr>
          <w:rStyle w:val="afb"/>
          <w:i w:val="0"/>
          <w:sz w:val="28"/>
          <w:szCs w:val="28"/>
        </w:rPr>
        <w:t xml:space="preserve"> (</w:t>
      </w:r>
      <w:r w:rsidR="007A67C4">
        <w:rPr>
          <w:rStyle w:val="afb"/>
          <w:i w:val="0"/>
          <w:sz w:val="28"/>
          <w:szCs w:val="28"/>
        </w:rPr>
        <w:t xml:space="preserve">должностного </w:t>
      </w:r>
      <w:r w:rsidR="00A652F4" w:rsidRPr="00F9749F">
        <w:rPr>
          <w:rStyle w:val="afb"/>
          <w:i w:val="0"/>
          <w:sz w:val="28"/>
          <w:szCs w:val="28"/>
        </w:rPr>
        <w:t>лица его замещающего)</w:t>
      </w:r>
      <w:r w:rsidR="00F147CF" w:rsidRPr="00F9749F">
        <w:rPr>
          <w:rStyle w:val="afb"/>
          <w:i w:val="0"/>
          <w:sz w:val="28"/>
          <w:szCs w:val="28"/>
        </w:rPr>
        <w:t xml:space="preserve">, </w:t>
      </w:r>
      <w:r w:rsidR="008B6F90" w:rsidRPr="00F9749F">
        <w:rPr>
          <w:rStyle w:val="afb"/>
          <w:i w:val="0"/>
          <w:sz w:val="28"/>
          <w:szCs w:val="28"/>
        </w:rPr>
        <w:t>обеспечивает возвращение внесенных</w:t>
      </w:r>
      <w:r w:rsidR="00F147CF" w:rsidRPr="00F9749F">
        <w:rPr>
          <w:rStyle w:val="afb"/>
          <w:i w:val="0"/>
          <w:sz w:val="28"/>
          <w:szCs w:val="28"/>
        </w:rPr>
        <w:t xml:space="preserve"> в качестве обеспечения заявки на участие в открытом конкурсе денежны</w:t>
      </w:r>
      <w:r w:rsidR="00A652F4" w:rsidRPr="00F9749F">
        <w:rPr>
          <w:rStyle w:val="afb"/>
          <w:i w:val="0"/>
          <w:sz w:val="28"/>
          <w:szCs w:val="28"/>
        </w:rPr>
        <w:t>х средств</w:t>
      </w:r>
      <w:r w:rsidR="00F147CF" w:rsidRPr="00F9749F">
        <w:rPr>
          <w:rStyle w:val="afb"/>
          <w:i w:val="0"/>
          <w:sz w:val="28"/>
          <w:szCs w:val="28"/>
        </w:rPr>
        <w:t xml:space="preserve"> участникам размещения заказа, подавшим конверты и заявки на участие в открытом конкурсе после окончания приема конвертов с заявками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на участие в открытом конкурсе. </w:t>
      </w:r>
    </w:p>
    <w:p w:rsidR="00F147CF" w:rsidRPr="00F9749F" w:rsidRDefault="00F147CF" w:rsidP="00E2020D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- 5 </w:t>
      </w:r>
      <w:r w:rsidR="00781166">
        <w:rPr>
          <w:rStyle w:val="afb"/>
          <w:i w:val="0"/>
          <w:sz w:val="28"/>
          <w:szCs w:val="28"/>
        </w:rPr>
        <w:t xml:space="preserve">рабочих </w:t>
      </w:r>
      <w:r w:rsidRPr="00F9749F">
        <w:rPr>
          <w:rStyle w:val="afb"/>
          <w:i w:val="0"/>
          <w:sz w:val="28"/>
          <w:szCs w:val="28"/>
        </w:rPr>
        <w:t>дней со дня подписания протокола оценки и сопоставления заявок на участие в конкурсе.</w:t>
      </w:r>
    </w:p>
    <w:p w:rsidR="00F147CF" w:rsidRPr="00F9749F" w:rsidRDefault="00F147CF" w:rsidP="00076CF2">
      <w:pPr>
        <w:pStyle w:val="af7"/>
        <w:ind w:firstLine="709"/>
        <w:jc w:val="center"/>
        <w:rPr>
          <w:rStyle w:val="afb"/>
          <w:i w:val="0"/>
          <w:sz w:val="28"/>
          <w:szCs w:val="28"/>
        </w:rPr>
      </w:pPr>
    </w:p>
    <w:p w:rsidR="00F147CF" w:rsidRPr="007A67C4" w:rsidRDefault="00F147CF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  <w:r w:rsidRPr="007A67C4">
        <w:rPr>
          <w:rStyle w:val="afb"/>
          <w:b/>
          <w:i w:val="0"/>
          <w:sz w:val="28"/>
          <w:szCs w:val="28"/>
        </w:rPr>
        <w:t>Рассмотрение заявок на участие в конкурсе</w:t>
      </w:r>
    </w:p>
    <w:p w:rsidR="00F147CF" w:rsidRPr="00F9749F" w:rsidRDefault="00F147CF" w:rsidP="00E2020D">
      <w:pPr>
        <w:pStyle w:val="af7"/>
        <w:rPr>
          <w:rStyle w:val="afb"/>
          <w:i w:val="0"/>
          <w:sz w:val="28"/>
          <w:szCs w:val="28"/>
        </w:rPr>
      </w:pP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72</w:t>
      </w:r>
      <w:r w:rsidR="00F147CF" w:rsidRPr="00F9749F">
        <w:rPr>
          <w:rStyle w:val="afb"/>
          <w:i w:val="0"/>
          <w:sz w:val="28"/>
          <w:szCs w:val="28"/>
        </w:rPr>
        <w:t xml:space="preserve">. Основанием для начала административной процедуры является наступление даты рассмотрения заявок на участие в конкурсе, указанного в извещении о проведении открытого конкурса и протокол вскрытия конвертов с заявками на участие в открытом конкурсе, размещенный на Официальном сайте. 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73</w:t>
      </w:r>
      <w:r w:rsidR="00F147CF" w:rsidRPr="00F9749F">
        <w:rPr>
          <w:rStyle w:val="afb"/>
          <w:i w:val="0"/>
          <w:sz w:val="28"/>
          <w:szCs w:val="28"/>
        </w:rPr>
        <w:t xml:space="preserve">. Комиссия: </w:t>
      </w:r>
    </w:p>
    <w:p w:rsidR="00F147CF" w:rsidRPr="00F9749F" w:rsidRDefault="00E2020D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73.1.</w:t>
      </w:r>
      <w:r w:rsidR="00F147CF" w:rsidRPr="00F9749F">
        <w:rPr>
          <w:rStyle w:val="afb"/>
          <w:i w:val="0"/>
          <w:sz w:val="28"/>
          <w:szCs w:val="28"/>
        </w:rPr>
        <w:t xml:space="preserve"> рассматривает заявки на участие в открытом конкурсе на соответствие требованиям, установленным конкурсной документацией, и соответствие участников размещения заказа требованиям, установленным Федеральным законом</w:t>
      </w:r>
      <w:r w:rsidR="00A51655" w:rsidRPr="00F9749F">
        <w:rPr>
          <w:rStyle w:val="afb"/>
          <w:i w:val="0"/>
          <w:sz w:val="28"/>
          <w:szCs w:val="28"/>
        </w:rPr>
        <w:t xml:space="preserve"> осущес</w:t>
      </w:r>
      <w:r w:rsidR="008D4123" w:rsidRPr="00F9749F">
        <w:rPr>
          <w:rStyle w:val="afb"/>
          <w:i w:val="0"/>
          <w:sz w:val="28"/>
          <w:szCs w:val="28"/>
        </w:rPr>
        <w:t>твляет</w:t>
      </w:r>
      <w:r w:rsidR="00F147CF" w:rsidRPr="00F9749F">
        <w:rPr>
          <w:rStyle w:val="afb"/>
          <w:i w:val="0"/>
          <w:sz w:val="28"/>
          <w:szCs w:val="28"/>
        </w:rPr>
        <w:t xml:space="preserve">; </w:t>
      </w:r>
    </w:p>
    <w:p w:rsidR="00F147CF" w:rsidRPr="00F9749F" w:rsidRDefault="00E2020D" w:rsidP="007A67C4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73.2.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7A67C4" w:rsidRPr="00F9749F">
        <w:rPr>
          <w:rStyle w:val="afb"/>
          <w:i w:val="0"/>
          <w:sz w:val="28"/>
          <w:szCs w:val="28"/>
        </w:rPr>
        <w:t>на основании результатов рассмотрения заявок на участие в открытом конкурсе принимает решение</w:t>
      </w:r>
      <w:r w:rsidR="007A67C4">
        <w:rPr>
          <w:rStyle w:val="afb"/>
          <w:i w:val="0"/>
          <w:sz w:val="28"/>
          <w:szCs w:val="28"/>
        </w:rPr>
        <w:t>:</w:t>
      </w:r>
    </w:p>
    <w:p w:rsidR="00F147CF" w:rsidRPr="00F9749F" w:rsidRDefault="00E2020D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73.2.1.</w:t>
      </w:r>
      <w:r w:rsidR="00F147CF" w:rsidRPr="00F9749F">
        <w:rPr>
          <w:rStyle w:val="afb"/>
          <w:i w:val="0"/>
          <w:sz w:val="28"/>
          <w:szCs w:val="28"/>
        </w:rPr>
        <w:t xml:space="preserve"> о допуске к участию в открытом конкурсе участника размещения заказа и о признании участника размещения заказа, подавшего заявку на участие в открытом конкурсе, участником открытого конкурса;</w:t>
      </w:r>
    </w:p>
    <w:p w:rsidR="00BD3F99" w:rsidRDefault="00E2020D" w:rsidP="00BD3F99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lastRenderedPageBreak/>
        <w:t>73.2.2.</w:t>
      </w:r>
      <w:r w:rsidR="00F147CF" w:rsidRPr="00F9749F">
        <w:rPr>
          <w:rStyle w:val="afb"/>
          <w:i w:val="0"/>
          <w:sz w:val="28"/>
          <w:szCs w:val="28"/>
        </w:rPr>
        <w:t xml:space="preserve"> об отказе в допуске такого участника размещения заказа к участию в </w:t>
      </w:r>
      <w:r w:rsidR="00BD3F99"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>открытом конкурсе по основаниям, предусмотренным Федеральным законом</w:t>
      </w:r>
      <w:r w:rsidR="00BD3F99">
        <w:rPr>
          <w:rStyle w:val="afb"/>
          <w:i w:val="0"/>
          <w:sz w:val="28"/>
          <w:szCs w:val="28"/>
        </w:rPr>
        <w:t>;</w:t>
      </w:r>
      <w:r w:rsidR="007A67C4" w:rsidRPr="007A67C4">
        <w:rPr>
          <w:rStyle w:val="afb"/>
          <w:i w:val="0"/>
          <w:sz w:val="28"/>
          <w:szCs w:val="28"/>
        </w:rPr>
        <w:t xml:space="preserve"> </w:t>
      </w:r>
      <w:r w:rsidR="00BD3F99">
        <w:rPr>
          <w:rStyle w:val="afb"/>
          <w:i w:val="0"/>
          <w:sz w:val="28"/>
          <w:szCs w:val="28"/>
        </w:rPr>
        <w:t xml:space="preserve">                                  </w:t>
      </w:r>
    </w:p>
    <w:p w:rsidR="00F147CF" w:rsidRPr="00F9749F" w:rsidRDefault="00E2020D" w:rsidP="00BD3F99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73.3.</w:t>
      </w:r>
      <w:r w:rsidR="00BD3F99">
        <w:rPr>
          <w:rStyle w:val="afb"/>
          <w:i w:val="0"/>
          <w:sz w:val="28"/>
          <w:szCs w:val="28"/>
        </w:rPr>
        <w:t xml:space="preserve"> </w:t>
      </w:r>
      <w:r w:rsidR="007A67C4" w:rsidRPr="00F9749F">
        <w:rPr>
          <w:rStyle w:val="afb"/>
          <w:i w:val="0"/>
          <w:sz w:val="28"/>
          <w:szCs w:val="28"/>
        </w:rPr>
        <w:t>ведёт протокол рассмотрения заявок на участие в открытом конкурсе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- 10 дней со дня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конкурсе, но не более срока, указанного в извещении о проведении открытого конкурса.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74</w:t>
      </w:r>
      <w:r w:rsidR="00F147CF" w:rsidRPr="00F9749F">
        <w:rPr>
          <w:rStyle w:val="afb"/>
          <w:i w:val="0"/>
          <w:sz w:val="28"/>
          <w:szCs w:val="28"/>
        </w:rPr>
        <w:t xml:space="preserve">. Все присутствующие на заседании члены Комиссии и Представитель </w:t>
      </w:r>
      <w:r w:rsidR="008D4123" w:rsidRPr="00F9749F">
        <w:rPr>
          <w:rStyle w:val="afb"/>
          <w:i w:val="0"/>
          <w:sz w:val="28"/>
          <w:szCs w:val="28"/>
        </w:rPr>
        <w:t>Комитета</w:t>
      </w:r>
      <w:r w:rsidR="00F147CF" w:rsidRPr="00F9749F">
        <w:rPr>
          <w:rStyle w:val="afb"/>
          <w:i w:val="0"/>
          <w:sz w:val="28"/>
          <w:szCs w:val="28"/>
        </w:rPr>
        <w:t xml:space="preserve"> подписывают протокол рассмотрения заявок на участие в открытом конкурсе. 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Срок выполнения действия - день окончания рассмотрения заявок на участие в открытом конкурсе. 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75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297AD0" w:rsidRPr="000C5ED0">
        <w:rPr>
          <w:rStyle w:val="afb"/>
          <w:i w:val="0"/>
          <w:sz w:val="28"/>
          <w:szCs w:val="28"/>
        </w:rPr>
        <w:t xml:space="preserve">Ответственный сотрудник </w:t>
      </w:r>
      <w:r w:rsidR="00CF0559" w:rsidRPr="00E2020D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</w:t>
      </w:r>
      <w:r w:rsidR="00F147CF" w:rsidRPr="00F9749F">
        <w:rPr>
          <w:rStyle w:val="afb"/>
          <w:i w:val="0"/>
          <w:sz w:val="28"/>
          <w:szCs w:val="28"/>
        </w:rPr>
        <w:t xml:space="preserve"> размещает на </w:t>
      </w:r>
      <w:r w:rsidR="00CB725D" w:rsidRPr="00F9749F">
        <w:rPr>
          <w:rStyle w:val="afb"/>
          <w:i w:val="0"/>
          <w:sz w:val="28"/>
          <w:szCs w:val="28"/>
        </w:rPr>
        <w:t>Официальном сайте</w:t>
      </w:r>
      <w:r w:rsidR="00F147CF" w:rsidRPr="00F9749F">
        <w:rPr>
          <w:rStyle w:val="afb"/>
          <w:i w:val="0"/>
          <w:sz w:val="28"/>
          <w:szCs w:val="28"/>
        </w:rPr>
        <w:t xml:space="preserve"> протокол рассмотрения заявок на участие в открытом конкурсе. 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день окончания рассмотрения заявок на участие в конкурсе. </w:t>
      </w:r>
    </w:p>
    <w:p w:rsidR="00F147CF" w:rsidRPr="00F9749F" w:rsidRDefault="0068746B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</w:t>
      </w:r>
      <w:r w:rsidR="00E429C3">
        <w:rPr>
          <w:rStyle w:val="afb"/>
          <w:i w:val="0"/>
          <w:sz w:val="28"/>
          <w:szCs w:val="28"/>
        </w:rPr>
        <w:t>6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F147CF" w:rsidRPr="00F9749F">
        <w:rPr>
          <w:rStyle w:val="afb"/>
          <w:i w:val="0"/>
          <w:sz w:val="28"/>
          <w:szCs w:val="28"/>
        </w:rPr>
        <w:t xml:space="preserve">В случае если было установлено требование обеспечения заявки на участие в открытом конкурсе, </w:t>
      </w:r>
      <w:r w:rsidR="00FE230B" w:rsidRPr="00E2020D">
        <w:rPr>
          <w:rStyle w:val="afb"/>
          <w:i w:val="0"/>
          <w:sz w:val="28"/>
          <w:szCs w:val="28"/>
        </w:rPr>
        <w:t>начальник отдела</w:t>
      </w:r>
      <w:r w:rsidR="00FE230B" w:rsidRPr="00F9749F">
        <w:rPr>
          <w:rStyle w:val="afb"/>
          <w:i w:val="0"/>
          <w:sz w:val="28"/>
          <w:szCs w:val="28"/>
        </w:rPr>
        <w:t xml:space="preserve"> бухгалтерского учета и отчетности на основании письменно</w:t>
      </w:r>
      <w:r w:rsidR="00627FB3">
        <w:rPr>
          <w:rStyle w:val="afb"/>
          <w:i w:val="0"/>
          <w:sz w:val="28"/>
          <w:szCs w:val="28"/>
        </w:rPr>
        <w:t>го</w:t>
      </w:r>
      <w:r w:rsidR="00FE230B" w:rsidRPr="00F9749F">
        <w:rPr>
          <w:rStyle w:val="afb"/>
          <w:i w:val="0"/>
          <w:sz w:val="28"/>
          <w:szCs w:val="28"/>
        </w:rPr>
        <w:t xml:space="preserve"> </w:t>
      </w:r>
      <w:r>
        <w:rPr>
          <w:rStyle w:val="afb"/>
          <w:i w:val="0"/>
          <w:sz w:val="28"/>
          <w:szCs w:val="28"/>
        </w:rPr>
        <w:t xml:space="preserve">поручения </w:t>
      </w:r>
      <w:r w:rsidR="00FE230B" w:rsidRPr="00F9749F">
        <w:rPr>
          <w:rStyle w:val="afb"/>
          <w:i w:val="0"/>
          <w:sz w:val="28"/>
          <w:szCs w:val="28"/>
        </w:rPr>
        <w:t>председателя Комитета (</w:t>
      </w:r>
      <w:r>
        <w:rPr>
          <w:rStyle w:val="afb"/>
          <w:i w:val="0"/>
          <w:sz w:val="28"/>
          <w:szCs w:val="28"/>
        </w:rPr>
        <w:t xml:space="preserve">должностного </w:t>
      </w:r>
      <w:r w:rsidR="00FE230B" w:rsidRPr="00F9749F">
        <w:rPr>
          <w:rStyle w:val="afb"/>
          <w:i w:val="0"/>
          <w:sz w:val="28"/>
          <w:szCs w:val="28"/>
        </w:rPr>
        <w:t xml:space="preserve">лица его замещающего), обеспечивает возвращение внесенных в качестве обеспечения заявки на участие в открытом конкурсе денежных средств </w:t>
      </w:r>
      <w:r w:rsidR="00F147CF" w:rsidRPr="00F9749F">
        <w:rPr>
          <w:rStyle w:val="afb"/>
          <w:i w:val="0"/>
          <w:sz w:val="28"/>
          <w:szCs w:val="28"/>
        </w:rPr>
        <w:t>участнику размещения заказа, подавшему заявку на участие в открытом конкурсе и не допущенному к участию в открытом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конкурсе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. 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- 5 рабочих дней со дня подписания протокола рассмотрения заявок на участие в открытом конкурсе. </w:t>
      </w:r>
    </w:p>
    <w:p w:rsidR="00FE230B" w:rsidRPr="00F9749F" w:rsidRDefault="00FE230B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     </w:t>
      </w:r>
    </w:p>
    <w:p w:rsidR="00F147CF" w:rsidRPr="0068746B" w:rsidRDefault="00FE230B" w:rsidP="00076CF2">
      <w:pPr>
        <w:tabs>
          <w:tab w:val="left" w:pos="1260"/>
        </w:tabs>
        <w:ind w:firstLine="709"/>
        <w:jc w:val="center"/>
        <w:rPr>
          <w:rStyle w:val="afb"/>
          <w:b/>
          <w:i w:val="0"/>
          <w:sz w:val="28"/>
          <w:szCs w:val="28"/>
        </w:rPr>
      </w:pPr>
      <w:r w:rsidRPr="0068746B">
        <w:rPr>
          <w:rStyle w:val="afb"/>
          <w:b/>
          <w:i w:val="0"/>
          <w:sz w:val="28"/>
          <w:szCs w:val="28"/>
        </w:rPr>
        <w:t>О</w:t>
      </w:r>
      <w:r w:rsidR="00F147CF" w:rsidRPr="0068746B">
        <w:rPr>
          <w:rStyle w:val="afb"/>
          <w:b/>
          <w:i w:val="0"/>
          <w:sz w:val="28"/>
          <w:szCs w:val="28"/>
        </w:rPr>
        <w:t xml:space="preserve">ценка и сопоставление </w:t>
      </w:r>
      <w:r w:rsidRPr="0068746B">
        <w:rPr>
          <w:rStyle w:val="afb"/>
          <w:b/>
          <w:i w:val="0"/>
          <w:sz w:val="28"/>
          <w:szCs w:val="28"/>
        </w:rPr>
        <w:t xml:space="preserve">заявок на участие в </w:t>
      </w:r>
      <w:r w:rsidR="00E2020D">
        <w:rPr>
          <w:rStyle w:val="afb"/>
          <w:b/>
          <w:i w:val="0"/>
          <w:sz w:val="28"/>
          <w:szCs w:val="28"/>
        </w:rPr>
        <w:t xml:space="preserve">открытом </w:t>
      </w:r>
      <w:r w:rsidRPr="0068746B">
        <w:rPr>
          <w:rStyle w:val="afb"/>
          <w:b/>
          <w:i w:val="0"/>
          <w:sz w:val="28"/>
          <w:szCs w:val="28"/>
        </w:rPr>
        <w:t>конкурсе</w:t>
      </w:r>
    </w:p>
    <w:p w:rsidR="00F147CF" w:rsidRPr="00F9749F" w:rsidRDefault="00F147CF" w:rsidP="00E2020D">
      <w:pPr>
        <w:pStyle w:val="af7"/>
        <w:rPr>
          <w:rStyle w:val="afb"/>
          <w:i w:val="0"/>
          <w:sz w:val="28"/>
          <w:szCs w:val="28"/>
        </w:rPr>
      </w:pP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77</w:t>
      </w:r>
      <w:r w:rsidR="00F147CF" w:rsidRPr="00F9749F">
        <w:rPr>
          <w:rStyle w:val="afb"/>
          <w:i w:val="0"/>
          <w:sz w:val="28"/>
          <w:szCs w:val="28"/>
        </w:rPr>
        <w:t>. Основанием для начала административной процедуры является наступление даты подведения итогов конкурса</w:t>
      </w:r>
      <w:r w:rsidR="009F7E18" w:rsidRPr="00F9749F">
        <w:rPr>
          <w:rStyle w:val="afb"/>
          <w:i w:val="0"/>
          <w:sz w:val="28"/>
          <w:szCs w:val="28"/>
        </w:rPr>
        <w:t>,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9F7E18" w:rsidRPr="00F9749F">
        <w:rPr>
          <w:rStyle w:val="afb"/>
          <w:i w:val="0"/>
          <w:sz w:val="28"/>
          <w:szCs w:val="28"/>
        </w:rPr>
        <w:t xml:space="preserve">указанного в извещении о проведении открытого конкурса, </w:t>
      </w:r>
      <w:r w:rsidR="00F147CF" w:rsidRPr="00F9749F">
        <w:rPr>
          <w:rStyle w:val="afb"/>
          <w:i w:val="0"/>
          <w:sz w:val="28"/>
          <w:szCs w:val="28"/>
        </w:rPr>
        <w:t xml:space="preserve">и протокол рассмотрения заявок на участие в открытом </w:t>
      </w:r>
      <w:r w:rsidR="009F7E18" w:rsidRPr="00F9749F">
        <w:rPr>
          <w:rStyle w:val="afb"/>
          <w:i w:val="0"/>
          <w:sz w:val="28"/>
          <w:szCs w:val="28"/>
        </w:rPr>
        <w:t>конкурсе, размещенный на Официальном сайте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78</w:t>
      </w:r>
      <w:r w:rsidR="00F147CF" w:rsidRPr="00F9749F">
        <w:rPr>
          <w:rStyle w:val="afb"/>
          <w:i w:val="0"/>
          <w:sz w:val="28"/>
          <w:szCs w:val="28"/>
        </w:rPr>
        <w:t xml:space="preserve">. Комиссия: </w:t>
      </w:r>
    </w:p>
    <w:p w:rsidR="00F147CF" w:rsidRPr="00F9749F" w:rsidRDefault="00E2020D" w:rsidP="00076CF2">
      <w:pPr>
        <w:ind w:firstLine="709"/>
        <w:jc w:val="both"/>
        <w:rPr>
          <w:rStyle w:val="afb"/>
          <w:i w:val="0"/>
          <w:sz w:val="28"/>
          <w:szCs w:val="28"/>
        </w:rPr>
      </w:pPr>
      <w:proofErr w:type="gramStart"/>
      <w:r>
        <w:rPr>
          <w:rStyle w:val="afb"/>
          <w:i w:val="0"/>
          <w:sz w:val="28"/>
          <w:szCs w:val="28"/>
        </w:rPr>
        <w:t>78.1.</w:t>
      </w:r>
      <w:r w:rsidR="00F147CF" w:rsidRPr="00F9749F">
        <w:rPr>
          <w:rStyle w:val="afb"/>
          <w:i w:val="0"/>
          <w:sz w:val="28"/>
          <w:szCs w:val="28"/>
        </w:rPr>
        <w:t xml:space="preserve"> осуществляет оценку и сопоставление заявок на участие в открытом конкурсе, поданных участниками размещения заказа, признанными участниками конкурса, в целях выявления лучших условий исполнения контракт</w:t>
      </w:r>
      <w:r w:rsidR="00EF4A32" w:rsidRPr="00F9749F">
        <w:rPr>
          <w:rStyle w:val="afb"/>
          <w:i w:val="0"/>
          <w:sz w:val="28"/>
          <w:szCs w:val="28"/>
        </w:rPr>
        <w:t>а в соответствии с критериями</w:t>
      </w:r>
      <w:r w:rsidR="00335418" w:rsidRPr="00F9749F">
        <w:rPr>
          <w:rStyle w:val="afb"/>
          <w:i w:val="0"/>
          <w:sz w:val="28"/>
          <w:szCs w:val="28"/>
        </w:rPr>
        <w:t xml:space="preserve"> и в порядке</w:t>
      </w:r>
      <w:r w:rsidR="00EF4A32" w:rsidRPr="00F9749F">
        <w:rPr>
          <w:rStyle w:val="afb"/>
          <w:i w:val="0"/>
          <w:sz w:val="28"/>
          <w:szCs w:val="28"/>
        </w:rPr>
        <w:t>,</w:t>
      </w:r>
      <w:r w:rsidR="00F147CF" w:rsidRPr="00F9749F">
        <w:rPr>
          <w:rStyle w:val="afb"/>
          <w:i w:val="0"/>
          <w:sz w:val="28"/>
          <w:szCs w:val="28"/>
        </w:rPr>
        <w:t xml:space="preserve"> </w:t>
      </w:r>
      <w:r w:rsidR="00335418" w:rsidRPr="00F9749F">
        <w:rPr>
          <w:rStyle w:val="afb"/>
          <w:i w:val="0"/>
          <w:sz w:val="28"/>
          <w:szCs w:val="28"/>
        </w:rPr>
        <w:t>установленные</w:t>
      </w:r>
      <w:r w:rsidR="00EF4A32" w:rsidRPr="00F9749F">
        <w:rPr>
          <w:rStyle w:val="afb"/>
          <w:i w:val="0"/>
          <w:sz w:val="28"/>
          <w:szCs w:val="28"/>
        </w:rPr>
        <w:t xml:space="preserve"> в</w:t>
      </w:r>
      <w:r w:rsidR="00335418" w:rsidRPr="00F9749F">
        <w:rPr>
          <w:rStyle w:val="afb"/>
          <w:i w:val="0"/>
          <w:sz w:val="28"/>
          <w:szCs w:val="28"/>
        </w:rPr>
        <w:t xml:space="preserve"> конкурсной документацией и</w:t>
      </w:r>
      <w:r w:rsidR="00EF4A32" w:rsidRPr="00F9749F">
        <w:rPr>
          <w:rStyle w:val="afb"/>
          <w:i w:val="0"/>
          <w:sz w:val="28"/>
          <w:szCs w:val="28"/>
        </w:rPr>
        <w:t xml:space="preserve"> в Правилах оценки заявок на участие в конкурсе на право заключить государственный или муниципальный контракт (гражданско-правовой договор бюджетного учреждения) на поставки товаров, выполнение</w:t>
      </w:r>
      <w:proofErr w:type="gramEnd"/>
      <w:r w:rsidR="00EF4A32" w:rsidRPr="00F9749F">
        <w:rPr>
          <w:rStyle w:val="afb"/>
          <w:i w:val="0"/>
          <w:sz w:val="28"/>
          <w:szCs w:val="28"/>
        </w:rPr>
        <w:t xml:space="preserve"> работ, оказание услуг для нужд заказчиков</w:t>
      </w:r>
      <w:r w:rsidR="009F7E18" w:rsidRPr="00F9749F">
        <w:rPr>
          <w:rStyle w:val="afb"/>
          <w:i w:val="0"/>
          <w:sz w:val="28"/>
          <w:szCs w:val="28"/>
        </w:rPr>
        <w:t xml:space="preserve">, </w:t>
      </w:r>
      <w:r w:rsidR="00EF4A32" w:rsidRPr="00F9749F">
        <w:rPr>
          <w:rStyle w:val="afb"/>
          <w:i w:val="0"/>
          <w:sz w:val="28"/>
          <w:szCs w:val="28"/>
        </w:rPr>
        <w:t>утв</w:t>
      </w:r>
      <w:r w:rsidR="009F7E18" w:rsidRPr="00F9749F">
        <w:rPr>
          <w:rStyle w:val="afb"/>
          <w:i w:val="0"/>
          <w:sz w:val="28"/>
          <w:szCs w:val="28"/>
        </w:rPr>
        <w:t>ержденный</w:t>
      </w:r>
      <w:r w:rsidR="00EF4A32" w:rsidRPr="00F9749F">
        <w:rPr>
          <w:rStyle w:val="afb"/>
          <w:i w:val="0"/>
          <w:sz w:val="28"/>
          <w:szCs w:val="28"/>
        </w:rPr>
        <w:t xml:space="preserve"> постановлением Правительства РФ от 10 сентября</w:t>
      </w:r>
      <w:r w:rsidR="0068746B">
        <w:rPr>
          <w:rStyle w:val="afb"/>
          <w:i w:val="0"/>
          <w:sz w:val="28"/>
          <w:szCs w:val="28"/>
        </w:rPr>
        <w:t xml:space="preserve"> 2009 г. N 722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</w:p>
    <w:p w:rsidR="00F147CF" w:rsidRPr="00F9749F" w:rsidRDefault="00E2020D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lastRenderedPageBreak/>
        <w:t>78.2.</w:t>
      </w:r>
      <w:r w:rsidR="00F147CF" w:rsidRPr="00F9749F">
        <w:rPr>
          <w:rStyle w:val="afb"/>
          <w:i w:val="0"/>
          <w:sz w:val="28"/>
          <w:szCs w:val="28"/>
        </w:rPr>
        <w:t xml:space="preserve"> в случае, если в извещении о проведении открытого конкурса содержится указание на преимущества для учреждений уголовно-исполнительной системы и (или) организаций инвалидов</w:t>
      </w:r>
      <w:r w:rsidR="00B543B1" w:rsidRPr="00F9749F"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 xml:space="preserve">при оценке и сопоставлении заявок на участие в открытом конкурсе Комиссия учитывает такие преимущества в пользу заявок на участие в открытом конкурсе указанных участников размещения заказа. </w:t>
      </w:r>
    </w:p>
    <w:p w:rsidR="00F147CF" w:rsidRPr="00F9749F" w:rsidRDefault="00E429C3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79</w:t>
      </w:r>
      <w:r w:rsidR="002F299F" w:rsidRPr="00F9749F">
        <w:rPr>
          <w:rStyle w:val="afb"/>
          <w:i w:val="0"/>
          <w:sz w:val="28"/>
          <w:szCs w:val="28"/>
        </w:rPr>
        <w:t xml:space="preserve">. </w:t>
      </w:r>
      <w:r w:rsidR="00F147CF" w:rsidRPr="00F9749F">
        <w:rPr>
          <w:rStyle w:val="afb"/>
          <w:i w:val="0"/>
          <w:sz w:val="28"/>
          <w:szCs w:val="28"/>
        </w:rPr>
        <w:t xml:space="preserve">На основании результатов оценки и сопоставления заявок на участие в открытом конкурсе Комиссия: </w:t>
      </w:r>
    </w:p>
    <w:p w:rsidR="00F147CF" w:rsidRPr="00F9749F" w:rsidRDefault="00053FA5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79.1.</w:t>
      </w:r>
      <w:r w:rsidR="00F147CF" w:rsidRPr="00F9749F">
        <w:rPr>
          <w:rStyle w:val="afb"/>
          <w:i w:val="0"/>
          <w:sz w:val="28"/>
          <w:szCs w:val="28"/>
        </w:rPr>
        <w:t xml:space="preserve"> присваивает порядковый номер каждой заявке на участие в открытом конкурсе относительно других по мере уменьшения степени выгодности содержащихся в них условий исполнения контракта;</w:t>
      </w:r>
    </w:p>
    <w:p w:rsidR="00F147CF" w:rsidRPr="00F9749F" w:rsidRDefault="00053FA5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79.2.</w:t>
      </w:r>
      <w:r w:rsidR="00F147CF" w:rsidRPr="00F9749F">
        <w:rPr>
          <w:rStyle w:val="afb"/>
          <w:i w:val="0"/>
          <w:sz w:val="28"/>
          <w:szCs w:val="28"/>
        </w:rPr>
        <w:t xml:space="preserve"> признает победителем конкурса участника конкурса, который предложил лучшие условия исполнения контракта и заявке на </w:t>
      </w:r>
      <w:proofErr w:type="gramStart"/>
      <w:r w:rsidR="00F147CF" w:rsidRPr="00F9749F">
        <w:rPr>
          <w:rStyle w:val="afb"/>
          <w:i w:val="0"/>
          <w:sz w:val="28"/>
          <w:szCs w:val="28"/>
        </w:rPr>
        <w:t>участие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в открытом конкурсе которого присвоен первый номер; </w:t>
      </w:r>
    </w:p>
    <w:p w:rsidR="00F147CF" w:rsidRPr="00F9749F" w:rsidRDefault="00053FA5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79.3.</w:t>
      </w:r>
      <w:r w:rsidR="00F147CF" w:rsidRPr="00F9749F">
        <w:rPr>
          <w:rStyle w:val="afb"/>
          <w:i w:val="0"/>
          <w:sz w:val="28"/>
          <w:szCs w:val="28"/>
        </w:rPr>
        <w:t xml:space="preserve"> ведет протокол оценки и сопоставления заявок на участие в открытом </w:t>
      </w:r>
      <w:r w:rsidR="00263F9E" w:rsidRPr="00F9749F">
        <w:rPr>
          <w:rStyle w:val="afb"/>
          <w:i w:val="0"/>
          <w:sz w:val="28"/>
          <w:szCs w:val="28"/>
        </w:rPr>
        <w:t>конкурсе</w:t>
      </w:r>
      <w:r w:rsidR="007619B1" w:rsidRPr="00F9749F">
        <w:rPr>
          <w:rStyle w:val="afb"/>
          <w:i w:val="0"/>
          <w:sz w:val="28"/>
          <w:szCs w:val="28"/>
        </w:rPr>
        <w:t>.</w:t>
      </w:r>
    </w:p>
    <w:p w:rsidR="007619B1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 – 10 дней с момента подписания протокола рассмотрен</w:t>
      </w:r>
      <w:r w:rsidR="00EC20B9" w:rsidRPr="00F9749F">
        <w:rPr>
          <w:rStyle w:val="afb"/>
          <w:i w:val="0"/>
          <w:sz w:val="28"/>
          <w:szCs w:val="28"/>
        </w:rPr>
        <w:t>ия заявок на участие в конкурсе.</w:t>
      </w:r>
      <w:r w:rsidRPr="00F9749F">
        <w:rPr>
          <w:rStyle w:val="afb"/>
          <w:i w:val="0"/>
          <w:sz w:val="28"/>
          <w:szCs w:val="28"/>
        </w:rPr>
        <w:t xml:space="preserve"> </w:t>
      </w:r>
    </w:p>
    <w:p w:rsidR="00F147CF" w:rsidRPr="00F9749F" w:rsidRDefault="00053FA5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80. </w:t>
      </w:r>
      <w:r w:rsidR="00EC20B9" w:rsidRPr="00F9749F">
        <w:rPr>
          <w:rStyle w:val="afb"/>
          <w:i w:val="0"/>
          <w:sz w:val="28"/>
          <w:szCs w:val="28"/>
        </w:rPr>
        <w:t xml:space="preserve">При проведении конкурса на право заключить контракт, начальная (максимальная) цена которого превышает пятьдесят миллионов рублей, либо на право заключить контракт на выполнение научно-исследовательских, опытно-конструкторских или технологических работ Максимальный срок выполнения действия </w:t>
      </w:r>
      <w:r w:rsidR="00AA5853" w:rsidRPr="00F9749F">
        <w:rPr>
          <w:rStyle w:val="afb"/>
          <w:i w:val="0"/>
          <w:sz w:val="28"/>
          <w:szCs w:val="28"/>
        </w:rPr>
        <w:t xml:space="preserve"> - </w:t>
      </w:r>
      <w:r w:rsidR="00EC20B9" w:rsidRPr="00F9749F">
        <w:rPr>
          <w:rStyle w:val="afb"/>
          <w:i w:val="0"/>
          <w:sz w:val="28"/>
          <w:szCs w:val="28"/>
        </w:rPr>
        <w:t xml:space="preserve">тридцать дней со дня подписания указанного протокола рассмотрения заявок на участие в </w:t>
      </w:r>
      <w:proofErr w:type="gramStart"/>
      <w:r w:rsidR="00EC20B9" w:rsidRPr="00F9749F">
        <w:rPr>
          <w:rStyle w:val="afb"/>
          <w:i w:val="0"/>
          <w:sz w:val="28"/>
          <w:szCs w:val="28"/>
        </w:rPr>
        <w:t>конкурсе</w:t>
      </w:r>
      <w:proofErr w:type="gramEnd"/>
      <w:r w:rsidR="00EC20B9" w:rsidRPr="00F9749F"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 xml:space="preserve">но не более срока, указанного в извещении о проведении конкурса. 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8</w:t>
      </w:r>
      <w:r w:rsidR="00053FA5">
        <w:rPr>
          <w:rStyle w:val="afb"/>
          <w:i w:val="0"/>
          <w:sz w:val="28"/>
          <w:szCs w:val="28"/>
        </w:rPr>
        <w:t>1</w:t>
      </w:r>
      <w:r w:rsidR="00F147CF" w:rsidRPr="00F9749F">
        <w:rPr>
          <w:rStyle w:val="afb"/>
          <w:i w:val="0"/>
          <w:sz w:val="28"/>
          <w:szCs w:val="28"/>
        </w:rPr>
        <w:t xml:space="preserve">. Все присутствующие члены Комиссии, </w:t>
      </w:r>
      <w:r w:rsidR="004C7D07" w:rsidRPr="00F9749F">
        <w:rPr>
          <w:rStyle w:val="afb"/>
          <w:i w:val="0"/>
          <w:sz w:val="28"/>
          <w:szCs w:val="28"/>
        </w:rPr>
        <w:t>представитель Комитета</w:t>
      </w:r>
      <w:r w:rsidR="00F147CF" w:rsidRPr="00F9749F">
        <w:rPr>
          <w:rStyle w:val="afb"/>
          <w:i w:val="0"/>
          <w:sz w:val="28"/>
          <w:szCs w:val="28"/>
        </w:rPr>
        <w:t xml:space="preserve"> подписывают протокол оценки и сопоставления заявок на участие в конкурсе. 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</w:t>
      </w:r>
      <w:r w:rsidR="00FB10D7">
        <w:rPr>
          <w:rStyle w:val="afb"/>
          <w:i w:val="0"/>
          <w:sz w:val="28"/>
          <w:szCs w:val="28"/>
        </w:rPr>
        <w:t xml:space="preserve"> день</w:t>
      </w:r>
      <w:r w:rsidR="00781166">
        <w:rPr>
          <w:rStyle w:val="afb"/>
          <w:i w:val="0"/>
          <w:sz w:val="28"/>
          <w:szCs w:val="28"/>
        </w:rPr>
        <w:t>, следующий</w:t>
      </w:r>
      <w:r w:rsidRPr="00F9749F">
        <w:rPr>
          <w:rStyle w:val="afb"/>
          <w:i w:val="0"/>
          <w:sz w:val="28"/>
          <w:szCs w:val="28"/>
        </w:rPr>
        <w:t xml:space="preserve"> после дня окончания проведения оценки и сопоставления заявок на участие в открытом конкурсе. </w:t>
      </w:r>
    </w:p>
    <w:p w:rsidR="00F147CF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8</w:t>
      </w:r>
      <w:r w:rsidR="00053FA5">
        <w:rPr>
          <w:rStyle w:val="afb"/>
          <w:i w:val="0"/>
          <w:sz w:val="28"/>
          <w:szCs w:val="28"/>
        </w:rPr>
        <w:t>2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r w:rsidR="00297AD0" w:rsidRPr="000C5ED0">
        <w:rPr>
          <w:rStyle w:val="afb"/>
          <w:i w:val="0"/>
          <w:sz w:val="28"/>
          <w:szCs w:val="28"/>
        </w:rPr>
        <w:t xml:space="preserve">Ответственный сотрудник </w:t>
      </w:r>
      <w:r w:rsidR="002F299F" w:rsidRPr="00053FA5">
        <w:rPr>
          <w:rStyle w:val="afb"/>
          <w:i w:val="0"/>
          <w:sz w:val="28"/>
          <w:szCs w:val="28"/>
        </w:rPr>
        <w:t>отдела взаимодействия с государственными и муниципальными заказчиками</w:t>
      </w:r>
      <w:r w:rsidR="002F299F" w:rsidRPr="00F9749F">
        <w:rPr>
          <w:rStyle w:val="afb"/>
          <w:i w:val="0"/>
          <w:sz w:val="28"/>
          <w:szCs w:val="28"/>
        </w:rPr>
        <w:t xml:space="preserve"> размещает на Официальном сайте </w:t>
      </w:r>
      <w:r w:rsidR="00F147CF" w:rsidRPr="00F9749F">
        <w:rPr>
          <w:rStyle w:val="afb"/>
          <w:i w:val="0"/>
          <w:sz w:val="28"/>
          <w:szCs w:val="28"/>
        </w:rPr>
        <w:t xml:space="preserve">протокол оценки и сопоставления заявок на участие в открытом </w:t>
      </w:r>
      <w:r w:rsidR="002F299F" w:rsidRPr="00F9749F">
        <w:rPr>
          <w:rStyle w:val="afb"/>
          <w:i w:val="0"/>
          <w:sz w:val="28"/>
          <w:szCs w:val="28"/>
        </w:rPr>
        <w:t>конкурсе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1 день после подписания протокола оценки и сопоставления заявок на участие в открытом конкурсе. </w:t>
      </w:r>
    </w:p>
    <w:p w:rsidR="00F147CF" w:rsidRPr="00DB497B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DB497B">
        <w:rPr>
          <w:rStyle w:val="afb"/>
          <w:i w:val="0"/>
          <w:sz w:val="28"/>
          <w:szCs w:val="28"/>
        </w:rPr>
        <w:t>8</w:t>
      </w:r>
      <w:r w:rsidR="00053FA5" w:rsidRPr="00DB497B">
        <w:rPr>
          <w:rStyle w:val="afb"/>
          <w:i w:val="0"/>
          <w:sz w:val="28"/>
          <w:szCs w:val="28"/>
        </w:rPr>
        <w:t>3</w:t>
      </w:r>
      <w:r w:rsidR="00F147CF" w:rsidRPr="00DB497B">
        <w:rPr>
          <w:rStyle w:val="afb"/>
          <w:i w:val="0"/>
          <w:sz w:val="28"/>
          <w:szCs w:val="28"/>
        </w:rPr>
        <w:t>. В случае</w:t>
      </w:r>
      <w:proofErr w:type="gramStart"/>
      <w:r w:rsidR="00F147CF" w:rsidRPr="00DB497B">
        <w:rPr>
          <w:rStyle w:val="afb"/>
          <w:i w:val="0"/>
          <w:sz w:val="28"/>
          <w:szCs w:val="28"/>
        </w:rPr>
        <w:t>,</w:t>
      </w:r>
      <w:proofErr w:type="gramEnd"/>
      <w:r w:rsidR="00F147CF" w:rsidRPr="00DB497B">
        <w:rPr>
          <w:rStyle w:val="afb"/>
          <w:i w:val="0"/>
          <w:sz w:val="28"/>
          <w:szCs w:val="28"/>
        </w:rPr>
        <w:t xml:space="preserve"> если было установлено требование обеспечения заявок на участие в конкурсе, </w:t>
      </w:r>
      <w:r w:rsidR="00EA2A41" w:rsidRPr="00DB497B">
        <w:rPr>
          <w:rStyle w:val="afb"/>
          <w:i w:val="0"/>
          <w:sz w:val="28"/>
          <w:szCs w:val="28"/>
        </w:rPr>
        <w:t>начальник</w:t>
      </w:r>
      <w:r w:rsidR="00F147CF" w:rsidRPr="00DB497B">
        <w:rPr>
          <w:rStyle w:val="afb"/>
          <w:i w:val="0"/>
          <w:sz w:val="28"/>
          <w:szCs w:val="28"/>
        </w:rPr>
        <w:t xml:space="preserve"> отдела бух</w:t>
      </w:r>
      <w:r w:rsidR="00263F9E" w:rsidRPr="00DB497B">
        <w:rPr>
          <w:rStyle w:val="afb"/>
          <w:i w:val="0"/>
          <w:sz w:val="28"/>
          <w:szCs w:val="28"/>
        </w:rPr>
        <w:t>галтерского учета и отчетности</w:t>
      </w:r>
      <w:r w:rsidR="00F147CF" w:rsidRPr="00DB497B">
        <w:rPr>
          <w:rStyle w:val="afb"/>
          <w:i w:val="0"/>
          <w:sz w:val="28"/>
          <w:szCs w:val="28"/>
        </w:rPr>
        <w:t xml:space="preserve"> </w:t>
      </w:r>
      <w:r w:rsidR="00EA2A41" w:rsidRPr="00DB497B">
        <w:rPr>
          <w:rStyle w:val="afb"/>
          <w:i w:val="0"/>
          <w:sz w:val="28"/>
          <w:szCs w:val="28"/>
        </w:rPr>
        <w:t xml:space="preserve">обеспечивает </w:t>
      </w:r>
      <w:r w:rsidR="00F147CF" w:rsidRPr="00DB497B">
        <w:rPr>
          <w:rStyle w:val="afb"/>
          <w:i w:val="0"/>
          <w:sz w:val="28"/>
          <w:szCs w:val="28"/>
        </w:rPr>
        <w:t>возв</w:t>
      </w:r>
      <w:r w:rsidR="00EA2A41" w:rsidRPr="00DB497B">
        <w:rPr>
          <w:rStyle w:val="afb"/>
          <w:i w:val="0"/>
          <w:sz w:val="28"/>
          <w:szCs w:val="28"/>
        </w:rPr>
        <w:t>рат денежных средств</w:t>
      </w:r>
      <w:r w:rsidR="00F147CF" w:rsidRPr="00DB497B">
        <w:rPr>
          <w:rStyle w:val="afb"/>
          <w:i w:val="0"/>
          <w:sz w:val="28"/>
          <w:szCs w:val="28"/>
        </w:rPr>
        <w:t xml:space="preserve">, внесенные в качестве обеспечения заявки на участие в конкурсе, участникам конкурса, которые участвовали в конкурсе, но не стали победителями конкурса, за исключением участника конкурса, заявке на участие в конкурсе которого присвоен второй номер. </w:t>
      </w:r>
    </w:p>
    <w:p w:rsidR="00F147CF" w:rsidRPr="00DB497B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DB497B">
        <w:rPr>
          <w:rStyle w:val="afb"/>
          <w:i w:val="0"/>
          <w:sz w:val="28"/>
          <w:szCs w:val="28"/>
        </w:rPr>
        <w:t xml:space="preserve">Максимальный срок выполнения действия - 5 рабочих дней со дня подписания протокола оценки и сопоставления заявок на участие в открытом конкурсе. </w:t>
      </w:r>
    </w:p>
    <w:p w:rsidR="00F147CF" w:rsidRPr="00DB497B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DB497B">
        <w:rPr>
          <w:rStyle w:val="afb"/>
          <w:i w:val="0"/>
          <w:sz w:val="28"/>
          <w:szCs w:val="28"/>
        </w:rPr>
        <w:t>8</w:t>
      </w:r>
      <w:r w:rsidR="00053FA5" w:rsidRPr="00DB497B">
        <w:rPr>
          <w:rStyle w:val="afb"/>
          <w:i w:val="0"/>
          <w:sz w:val="28"/>
          <w:szCs w:val="28"/>
        </w:rPr>
        <w:t>4</w:t>
      </w:r>
      <w:r w:rsidR="00F147CF" w:rsidRPr="00DB497B">
        <w:rPr>
          <w:rStyle w:val="afb"/>
          <w:i w:val="0"/>
          <w:sz w:val="28"/>
          <w:szCs w:val="28"/>
        </w:rPr>
        <w:t xml:space="preserve">. В случае поступления запроса любого участника конкурса о разъяснении результатов конкурса </w:t>
      </w:r>
      <w:r w:rsidR="007619B1" w:rsidRPr="00DB497B">
        <w:rPr>
          <w:rStyle w:val="afb"/>
          <w:i w:val="0"/>
          <w:sz w:val="28"/>
          <w:szCs w:val="28"/>
        </w:rPr>
        <w:t xml:space="preserve">Специалист Комитета, по поручению </w:t>
      </w:r>
      <w:r w:rsidR="007619B1" w:rsidRPr="00DB497B">
        <w:rPr>
          <w:rStyle w:val="afb"/>
          <w:i w:val="0"/>
          <w:sz w:val="28"/>
          <w:szCs w:val="28"/>
        </w:rPr>
        <w:lastRenderedPageBreak/>
        <w:t>Председателя Правительства (должностного лица его замещающего)</w:t>
      </w:r>
      <w:r w:rsidR="00CE0259" w:rsidRPr="00DB497B">
        <w:rPr>
          <w:rStyle w:val="afb"/>
          <w:i w:val="0"/>
          <w:sz w:val="28"/>
          <w:szCs w:val="28"/>
        </w:rPr>
        <w:t xml:space="preserve"> представляет участнику конкурса, от которого поступил запрос, в письменной форме или в форме электронного документа соответствующие разъяснения </w:t>
      </w:r>
      <w:r w:rsidR="00F147CF" w:rsidRPr="00DB497B">
        <w:rPr>
          <w:rStyle w:val="afb"/>
          <w:i w:val="0"/>
          <w:sz w:val="28"/>
          <w:szCs w:val="28"/>
        </w:rPr>
        <w:t>в виде официального письма Комитета.</w:t>
      </w:r>
    </w:p>
    <w:p w:rsidR="00F147CF" w:rsidRPr="00DB497B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DB497B">
        <w:rPr>
          <w:rStyle w:val="afb"/>
          <w:i w:val="0"/>
          <w:sz w:val="28"/>
          <w:szCs w:val="28"/>
        </w:rPr>
        <w:t xml:space="preserve">Максимальный срок выполнения действия – 2 рабочих дня со дня поступления запроса. </w:t>
      </w:r>
    </w:p>
    <w:p w:rsidR="00F147CF" w:rsidRPr="00DB497B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DB497B">
        <w:rPr>
          <w:rStyle w:val="afb"/>
          <w:i w:val="0"/>
          <w:sz w:val="28"/>
          <w:szCs w:val="28"/>
        </w:rPr>
        <w:t>8</w:t>
      </w:r>
      <w:r w:rsidR="00053FA5" w:rsidRPr="00DB497B">
        <w:rPr>
          <w:rStyle w:val="afb"/>
          <w:i w:val="0"/>
          <w:sz w:val="28"/>
          <w:szCs w:val="28"/>
        </w:rPr>
        <w:t>5</w:t>
      </w:r>
      <w:r w:rsidR="00F147CF" w:rsidRPr="00DB497B">
        <w:rPr>
          <w:rStyle w:val="afb"/>
          <w:i w:val="0"/>
          <w:sz w:val="28"/>
          <w:szCs w:val="28"/>
        </w:rPr>
        <w:t xml:space="preserve">. </w:t>
      </w:r>
      <w:r w:rsidR="00BC46BA" w:rsidRPr="00DB497B">
        <w:rPr>
          <w:rStyle w:val="afb"/>
          <w:i w:val="0"/>
          <w:sz w:val="28"/>
          <w:szCs w:val="28"/>
        </w:rPr>
        <w:t>В случае</w:t>
      </w:r>
      <w:proofErr w:type="gramStart"/>
      <w:r w:rsidR="00BC46BA" w:rsidRPr="00DB497B">
        <w:rPr>
          <w:rStyle w:val="afb"/>
          <w:i w:val="0"/>
          <w:sz w:val="28"/>
          <w:szCs w:val="28"/>
        </w:rPr>
        <w:t>,</w:t>
      </w:r>
      <w:proofErr w:type="gramEnd"/>
      <w:r w:rsidR="00BC46BA" w:rsidRPr="00DB497B">
        <w:rPr>
          <w:rStyle w:val="afb"/>
          <w:i w:val="0"/>
          <w:sz w:val="28"/>
          <w:szCs w:val="28"/>
        </w:rPr>
        <w:t xml:space="preserve"> </w:t>
      </w:r>
      <w:r w:rsidR="0032068F" w:rsidRPr="00DB497B">
        <w:rPr>
          <w:rStyle w:val="afb"/>
          <w:i w:val="0"/>
          <w:sz w:val="28"/>
          <w:szCs w:val="28"/>
        </w:rPr>
        <w:t xml:space="preserve">если </w:t>
      </w:r>
      <w:r w:rsidR="00BC46BA" w:rsidRPr="00DB497B">
        <w:rPr>
          <w:rStyle w:val="afb"/>
          <w:i w:val="0"/>
          <w:sz w:val="28"/>
          <w:szCs w:val="28"/>
        </w:rPr>
        <w:t>от Заказчика поступило уведомление о з</w:t>
      </w:r>
      <w:r w:rsidR="0032068F" w:rsidRPr="00DB497B">
        <w:rPr>
          <w:rStyle w:val="afb"/>
          <w:i w:val="0"/>
          <w:sz w:val="28"/>
          <w:szCs w:val="28"/>
        </w:rPr>
        <w:t>аключении</w:t>
      </w:r>
      <w:r w:rsidR="00564C9B" w:rsidRPr="00DB497B">
        <w:rPr>
          <w:rStyle w:val="afb"/>
          <w:i w:val="0"/>
          <w:sz w:val="28"/>
          <w:szCs w:val="28"/>
        </w:rPr>
        <w:t xml:space="preserve"> К</w:t>
      </w:r>
      <w:r w:rsidR="00BC46BA" w:rsidRPr="00DB497B">
        <w:rPr>
          <w:rStyle w:val="afb"/>
          <w:i w:val="0"/>
          <w:sz w:val="28"/>
          <w:szCs w:val="28"/>
        </w:rPr>
        <w:t>онтракта с победителем конкурса, н</w:t>
      </w:r>
      <w:r w:rsidR="00C72334" w:rsidRPr="00DB497B">
        <w:rPr>
          <w:rStyle w:val="afb"/>
          <w:i w:val="0"/>
          <w:sz w:val="28"/>
          <w:szCs w:val="28"/>
        </w:rPr>
        <w:t>ачальник</w:t>
      </w:r>
      <w:r w:rsidR="00F147CF" w:rsidRPr="00DB497B">
        <w:rPr>
          <w:rStyle w:val="afb"/>
          <w:i w:val="0"/>
          <w:sz w:val="28"/>
          <w:szCs w:val="28"/>
        </w:rPr>
        <w:t xml:space="preserve"> отдела бухгалтерского учета и отчетности </w:t>
      </w:r>
      <w:r w:rsidR="00C72334" w:rsidRPr="00DB497B">
        <w:rPr>
          <w:rStyle w:val="afb"/>
          <w:i w:val="0"/>
          <w:sz w:val="28"/>
          <w:szCs w:val="28"/>
        </w:rPr>
        <w:t>на основании поручения Председателя Комитета (</w:t>
      </w:r>
      <w:r w:rsidR="00C87F8E" w:rsidRPr="00DB497B">
        <w:rPr>
          <w:rStyle w:val="afb"/>
          <w:i w:val="0"/>
          <w:sz w:val="28"/>
          <w:szCs w:val="28"/>
        </w:rPr>
        <w:t>должностного</w:t>
      </w:r>
      <w:r w:rsidR="00C72334" w:rsidRPr="00DB497B">
        <w:rPr>
          <w:rStyle w:val="afb"/>
          <w:i w:val="0"/>
          <w:sz w:val="28"/>
          <w:szCs w:val="28"/>
        </w:rPr>
        <w:t xml:space="preserve"> ли</w:t>
      </w:r>
      <w:r w:rsidR="00C87F8E" w:rsidRPr="00DB497B">
        <w:rPr>
          <w:rStyle w:val="afb"/>
          <w:i w:val="0"/>
          <w:sz w:val="28"/>
          <w:szCs w:val="28"/>
        </w:rPr>
        <w:t>ц</w:t>
      </w:r>
      <w:r w:rsidR="00C72334" w:rsidRPr="00DB497B">
        <w:rPr>
          <w:rStyle w:val="afb"/>
          <w:i w:val="0"/>
          <w:sz w:val="28"/>
          <w:szCs w:val="28"/>
        </w:rPr>
        <w:t xml:space="preserve">а его замещающего) </w:t>
      </w:r>
      <w:r w:rsidR="00C87F8E" w:rsidRPr="00DB497B">
        <w:rPr>
          <w:rStyle w:val="afb"/>
          <w:i w:val="0"/>
          <w:sz w:val="28"/>
          <w:szCs w:val="28"/>
        </w:rPr>
        <w:t xml:space="preserve"> обеспечивает возвра</w:t>
      </w:r>
      <w:r w:rsidR="00BC46BA" w:rsidRPr="00DB497B">
        <w:rPr>
          <w:rStyle w:val="afb"/>
          <w:i w:val="0"/>
          <w:sz w:val="28"/>
          <w:szCs w:val="28"/>
        </w:rPr>
        <w:t>т денежны</w:t>
      </w:r>
      <w:r w:rsidR="0032068F" w:rsidRPr="00DB497B">
        <w:rPr>
          <w:rStyle w:val="afb"/>
          <w:i w:val="0"/>
          <w:sz w:val="28"/>
          <w:szCs w:val="28"/>
        </w:rPr>
        <w:t>х</w:t>
      </w:r>
      <w:r w:rsidR="00C87F8E" w:rsidRPr="00DB497B">
        <w:rPr>
          <w:rStyle w:val="afb"/>
          <w:i w:val="0"/>
          <w:sz w:val="28"/>
          <w:szCs w:val="28"/>
        </w:rPr>
        <w:t xml:space="preserve"> средств</w:t>
      </w:r>
      <w:r w:rsidR="00F147CF" w:rsidRPr="00DB497B">
        <w:rPr>
          <w:rStyle w:val="afb"/>
          <w:i w:val="0"/>
          <w:sz w:val="28"/>
          <w:szCs w:val="28"/>
        </w:rPr>
        <w:t xml:space="preserve">, внесенные в качестве обеспечения заявки на участие в открытом конкурсе, победителю конкурса и участнику конкурса, заявке на участие в открытом конкурсе которого присвоен второй номер. </w:t>
      </w:r>
    </w:p>
    <w:p w:rsidR="00F147CF" w:rsidRPr="00DB497B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DB497B">
        <w:rPr>
          <w:rStyle w:val="afb"/>
          <w:i w:val="0"/>
          <w:sz w:val="28"/>
          <w:szCs w:val="28"/>
        </w:rPr>
        <w:t xml:space="preserve">Максимальный срок выполнения действия – 5 рабочих дней со дня заключения с победителем конкурса контракта. </w:t>
      </w:r>
    </w:p>
    <w:p w:rsidR="00BC46BA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DB497B">
        <w:rPr>
          <w:rStyle w:val="afb"/>
          <w:i w:val="0"/>
          <w:sz w:val="28"/>
          <w:szCs w:val="28"/>
        </w:rPr>
        <w:t>8</w:t>
      </w:r>
      <w:r w:rsidR="00053FA5" w:rsidRPr="00DB497B">
        <w:rPr>
          <w:rStyle w:val="afb"/>
          <w:i w:val="0"/>
          <w:sz w:val="28"/>
          <w:szCs w:val="28"/>
        </w:rPr>
        <w:t>6</w:t>
      </w:r>
      <w:r w:rsidR="00BC46BA" w:rsidRPr="00DB497B">
        <w:rPr>
          <w:rStyle w:val="afb"/>
          <w:i w:val="0"/>
          <w:sz w:val="28"/>
          <w:szCs w:val="28"/>
        </w:rPr>
        <w:t>. В случае</w:t>
      </w:r>
      <w:proofErr w:type="gramStart"/>
      <w:r w:rsidR="00BC46BA" w:rsidRPr="00DB497B">
        <w:rPr>
          <w:rStyle w:val="afb"/>
          <w:i w:val="0"/>
          <w:sz w:val="28"/>
          <w:szCs w:val="28"/>
        </w:rPr>
        <w:t>,</w:t>
      </w:r>
      <w:proofErr w:type="gramEnd"/>
      <w:r w:rsidR="00BC46BA" w:rsidRPr="00DB497B">
        <w:rPr>
          <w:rStyle w:val="afb"/>
          <w:i w:val="0"/>
          <w:sz w:val="28"/>
          <w:szCs w:val="28"/>
        </w:rPr>
        <w:t xml:space="preserve"> если </w:t>
      </w:r>
      <w:r w:rsidR="0032068F" w:rsidRPr="00DB497B">
        <w:rPr>
          <w:rStyle w:val="afb"/>
          <w:i w:val="0"/>
          <w:sz w:val="28"/>
          <w:szCs w:val="28"/>
        </w:rPr>
        <w:t xml:space="preserve">от Заказчика </w:t>
      </w:r>
      <w:r w:rsidR="00BC46BA" w:rsidRPr="00DB497B">
        <w:rPr>
          <w:rStyle w:val="afb"/>
          <w:i w:val="0"/>
          <w:sz w:val="28"/>
          <w:szCs w:val="28"/>
        </w:rPr>
        <w:t>поступило уведомление о з</w:t>
      </w:r>
      <w:r w:rsidR="0032068F" w:rsidRPr="00DB497B">
        <w:rPr>
          <w:rStyle w:val="afb"/>
          <w:i w:val="0"/>
          <w:sz w:val="28"/>
          <w:szCs w:val="28"/>
        </w:rPr>
        <w:t>аключении</w:t>
      </w:r>
      <w:r w:rsidR="00FB10D7" w:rsidRPr="00DB497B">
        <w:rPr>
          <w:rStyle w:val="afb"/>
          <w:i w:val="0"/>
          <w:sz w:val="28"/>
          <w:szCs w:val="28"/>
        </w:rPr>
        <w:t xml:space="preserve"> К</w:t>
      </w:r>
      <w:r w:rsidR="00BC46BA" w:rsidRPr="00DB497B">
        <w:rPr>
          <w:rStyle w:val="afb"/>
          <w:i w:val="0"/>
          <w:sz w:val="28"/>
          <w:szCs w:val="28"/>
        </w:rPr>
        <w:t xml:space="preserve">онтракта с </w:t>
      </w:r>
      <w:r w:rsidR="0032068F" w:rsidRPr="00DB497B">
        <w:rPr>
          <w:rStyle w:val="afb"/>
          <w:i w:val="0"/>
          <w:sz w:val="28"/>
          <w:szCs w:val="28"/>
        </w:rPr>
        <w:t>участника конкурса</w:t>
      </w:r>
      <w:r w:rsidR="009079EF" w:rsidRPr="00DB497B">
        <w:rPr>
          <w:rStyle w:val="afb"/>
          <w:i w:val="0"/>
          <w:sz w:val="28"/>
          <w:szCs w:val="28"/>
        </w:rPr>
        <w:t>, заявке на участие в открытом конкурсе которого присвоен второй номер</w:t>
      </w:r>
      <w:r w:rsidR="0032068F" w:rsidRPr="00DB497B">
        <w:rPr>
          <w:rStyle w:val="afb"/>
          <w:i w:val="0"/>
          <w:sz w:val="28"/>
          <w:szCs w:val="28"/>
        </w:rPr>
        <w:t xml:space="preserve">, </w:t>
      </w:r>
      <w:r w:rsidR="00BC46BA" w:rsidRPr="00DB497B">
        <w:rPr>
          <w:rStyle w:val="afb"/>
          <w:i w:val="0"/>
          <w:sz w:val="28"/>
          <w:szCs w:val="28"/>
        </w:rPr>
        <w:t>начальник отдела бухгалтерского учета и отчетности на основании поручения Председателя Комитета (должностного лица его замещающего)  обеспечивает возврат денежны</w:t>
      </w:r>
      <w:r w:rsidR="0032068F" w:rsidRPr="00DB497B">
        <w:rPr>
          <w:rStyle w:val="afb"/>
          <w:i w:val="0"/>
          <w:sz w:val="28"/>
          <w:szCs w:val="28"/>
        </w:rPr>
        <w:t>х</w:t>
      </w:r>
      <w:r w:rsidR="00BC46BA" w:rsidRPr="00DB497B">
        <w:rPr>
          <w:rStyle w:val="afb"/>
          <w:i w:val="0"/>
          <w:sz w:val="28"/>
          <w:szCs w:val="28"/>
        </w:rPr>
        <w:t xml:space="preserve"> средств, внесенные в качестве обеспечения заявки на участие в открытом конкурсе и участнику конкурса, заявке на участие в открытом </w:t>
      </w:r>
      <w:proofErr w:type="gramStart"/>
      <w:r w:rsidR="00BC46BA" w:rsidRPr="00DB497B">
        <w:rPr>
          <w:rStyle w:val="afb"/>
          <w:i w:val="0"/>
          <w:sz w:val="28"/>
          <w:szCs w:val="28"/>
        </w:rPr>
        <w:t>конкурсе</w:t>
      </w:r>
      <w:proofErr w:type="gramEnd"/>
      <w:r w:rsidR="00BC46BA" w:rsidRPr="00DB497B">
        <w:rPr>
          <w:rStyle w:val="afb"/>
          <w:i w:val="0"/>
          <w:sz w:val="28"/>
          <w:szCs w:val="28"/>
        </w:rPr>
        <w:t xml:space="preserve"> которого присвоен второй номер.</w:t>
      </w:r>
      <w:r w:rsidR="00BC46BA" w:rsidRPr="00F9749F">
        <w:rPr>
          <w:rStyle w:val="afb"/>
          <w:i w:val="0"/>
          <w:sz w:val="28"/>
          <w:szCs w:val="28"/>
        </w:rPr>
        <w:t xml:space="preserve"> </w:t>
      </w:r>
    </w:p>
    <w:p w:rsidR="00BC46BA" w:rsidRPr="00F9749F" w:rsidRDefault="00BC46BA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5 рабочих дней со дня заключения с победителем конкурса </w:t>
      </w:r>
      <w:r w:rsidR="00564C9B">
        <w:rPr>
          <w:rStyle w:val="afb"/>
          <w:i w:val="0"/>
          <w:sz w:val="28"/>
          <w:szCs w:val="28"/>
        </w:rPr>
        <w:t>К</w:t>
      </w:r>
      <w:r w:rsidRPr="00F9749F">
        <w:rPr>
          <w:rStyle w:val="afb"/>
          <w:i w:val="0"/>
          <w:sz w:val="28"/>
          <w:szCs w:val="28"/>
        </w:rPr>
        <w:t xml:space="preserve">онтракта. </w:t>
      </w:r>
    </w:p>
    <w:p w:rsidR="005C0F95" w:rsidRPr="00F9749F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8</w:t>
      </w:r>
      <w:r w:rsidR="00053FA5">
        <w:rPr>
          <w:rStyle w:val="afb"/>
          <w:i w:val="0"/>
          <w:sz w:val="28"/>
          <w:szCs w:val="28"/>
        </w:rPr>
        <w:t>7</w:t>
      </w:r>
      <w:r w:rsidR="005C0F95" w:rsidRPr="00F9749F">
        <w:rPr>
          <w:rStyle w:val="afb"/>
          <w:i w:val="0"/>
          <w:sz w:val="28"/>
          <w:szCs w:val="28"/>
        </w:rPr>
        <w:t xml:space="preserve">. В случае уклонения победителя конкурса или участника конкурса, заявке на </w:t>
      </w:r>
      <w:proofErr w:type="gramStart"/>
      <w:r w:rsidR="005C0F95" w:rsidRPr="00F9749F">
        <w:rPr>
          <w:rStyle w:val="afb"/>
          <w:i w:val="0"/>
          <w:sz w:val="28"/>
          <w:szCs w:val="28"/>
        </w:rPr>
        <w:t>участие</w:t>
      </w:r>
      <w:proofErr w:type="gramEnd"/>
      <w:r w:rsidR="005C0F95" w:rsidRPr="00F9749F">
        <w:rPr>
          <w:rStyle w:val="afb"/>
          <w:i w:val="0"/>
          <w:sz w:val="28"/>
          <w:szCs w:val="28"/>
        </w:rPr>
        <w:t xml:space="preserve"> в конкурсе которого присво</w:t>
      </w:r>
      <w:r w:rsidR="00564C9B">
        <w:rPr>
          <w:rStyle w:val="afb"/>
          <w:i w:val="0"/>
          <w:sz w:val="28"/>
          <w:szCs w:val="28"/>
        </w:rPr>
        <w:t>ен второй номер, от заключения К</w:t>
      </w:r>
      <w:r w:rsidR="005C0F95" w:rsidRPr="00F9749F">
        <w:rPr>
          <w:rStyle w:val="afb"/>
          <w:i w:val="0"/>
          <w:sz w:val="28"/>
          <w:szCs w:val="28"/>
        </w:rPr>
        <w:t>онтракта денежные средства, внесенные ими в качестве обеспечения заявки на участие в конкурсе, не возвращаются.</w:t>
      </w:r>
    </w:p>
    <w:p w:rsidR="00F147CF" w:rsidRPr="00F9749F" w:rsidRDefault="00F147CF" w:rsidP="00053FA5">
      <w:pPr>
        <w:pStyle w:val="af7"/>
        <w:jc w:val="both"/>
        <w:rPr>
          <w:rStyle w:val="afb"/>
          <w:i w:val="0"/>
          <w:sz w:val="28"/>
          <w:szCs w:val="28"/>
        </w:rPr>
      </w:pPr>
    </w:p>
    <w:p w:rsidR="00F147CF" w:rsidRPr="00564C9B" w:rsidRDefault="00F147CF" w:rsidP="00076CF2">
      <w:pPr>
        <w:pStyle w:val="af7"/>
        <w:ind w:firstLine="709"/>
        <w:jc w:val="center"/>
        <w:rPr>
          <w:rStyle w:val="afb"/>
          <w:b/>
          <w:i w:val="0"/>
          <w:sz w:val="28"/>
          <w:szCs w:val="28"/>
        </w:rPr>
      </w:pPr>
      <w:r w:rsidRPr="00564C9B">
        <w:rPr>
          <w:rStyle w:val="afb"/>
          <w:b/>
          <w:i w:val="0"/>
          <w:sz w:val="28"/>
          <w:szCs w:val="28"/>
        </w:rPr>
        <w:t>Административные процедуры, являющиеся специальными для размещения заказов путем проведения торгов в форме открытого аукциона в электронной форме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0B6FAB" w:rsidRDefault="00E429C3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33197">
        <w:rPr>
          <w:rStyle w:val="afb"/>
          <w:i w:val="0"/>
          <w:sz w:val="28"/>
          <w:szCs w:val="28"/>
        </w:rPr>
        <w:t>8</w:t>
      </w:r>
      <w:r w:rsidR="00053FA5">
        <w:rPr>
          <w:rStyle w:val="afb"/>
          <w:i w:val="0"/>
          <w:sz w:val="28"/>
          <w:szCs w:val="28"/>
        </w:rPr>
        <w:t>8</w:t>
      </w:r>
      <w:r w:rsidR="00F147CF" w:rsidRPr="00F33197">
        <w:rPr>
          <w:rStyle w:val="afb"/>
          <w:i w:val="0"/>
          <w:sz w:val="28"/>
          <w:szCs w:val="28"/>
        </w:rPr>
        <w:t xml:space="preserve">. К числу </w:t>
      </w:r>
      <w:proofErr w:type="gramStart"/>
      <w:r w:rsidR="00F147CF" w:rsidRPr="00F33197">
        <w:rPr>
          <w:rStyle w:val="afb"/>
          <w:i w:val="0"/>
          <w:sz w:val="28"/>
          <w:szCs w:val="28"/>
        </w:rPr>
        <w:t>административных процедур, являющихся специальными для размещения заказов путем проведения торгов в форме открытого аукциона в  электронной форме относятся</w:t>
      </w:r>
      <w:proofErr w:type="gramEnd"/>
      <w:r w:rsidR="00F147CF" w:rsidRPr="00F33197">
        <w:rPr>
          <w:rStyle w:val="afb"/>
          <w:i w:val="0"/>
          <w:sz w:val="28"/>
          <w:szCs w:val="28"/>
        </w:rPr>
        <w:t>:</w:t>
      </w:r>
      <w:r w:rsidR="00F147CF" w:rsidRPr="000B6FAB">
        <w:rPr>
          <w:rStyle w:val="afb"/>
          <w:i w:val="0"/>
          <w:sz w:val="28"/>
          <w:szCs w:val="28"/>
        </w:rPr>
        <w:t xml:space="preserve"> </w:t>
      </w:r>
    </w:p>
    <w:p w:rsidR="00F147CF" w:rsidRDefault="00053FA5" w:rsidP="00076CF2">
      <w:pPr>
        <w:tabs>
          <w:tab w:val="left" w:pos="126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88.1.</w:t>
      </w:r>
      <w:r w:rsidR="00F147CF" w:rsidRPr="000B6FAB">
        <w:rPr>
          <w:rStyle w:val="afb"/>
          <w:i w:val="0"/>
          <w:sz w:val="28"/>
          <w:szCs w:val="28"/>
        </w:rPr>
        <w:t xml:space="preserve"> </w:t>
      </w:r>
      <w:r w:rsidR="00564C9B" w:rsidRPr="000B6FAB">
        <w:rPr>
          <w:rStyle w:val="afb"/>
          <w:i w:val="0"/>
          <w:sz w:val="28"/>
          <w:szCs w:val="28"/>
        </w:rPr>
        <w:t>рассмотрение</w:t>
      </w:r>
      <w:r w:rsidR="00F147CF" w:rsidRPr="000B6FAB">
        <w:rPr>
          <w:rStyle w:val="afb"/>
          <w:i w:val="0"/>
          <w:sz w:val="28"/>
          <w:szCs w:val="28"/>
        </w:rPr>
        <w:t xml:space="preserve"> </w:t>
      </w:r>
      <w:r w:rsidR="00564C9B" w:rsidRPr="000B6FAB">
        <w:rPr>
          <w:rStyle w:val="afb"/>
          <w:i w:val="0"/>
          <w:sz w:val="28"/>
          <w:szCs w:val="28"/>
        </w:rPr>
        <w:t>первых частей заявок на участие в открытом аукционе в электронной форме</w:t>
      </w:r>
      <w:r w:rsidR="00F147CF" w:rsidRPr="000B6FAB">
        <w:rPr>
          <w:rStyle w:val="afb"/>
          <w:i w:val="0"/>
          <w:sz w:val="28"/>
          <w:szCs w:val="28"/>
        </w:rPr>
        <w:t xml:space="preserve">; </w:t>
      </w:r>
    </w:p>
    <w:p w:rsidR="004A282B" w:rsidRPr="00F9749F" w:rsidRDefault="004A282B" w:rsidP="004A282B">
      <w:pPr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ab/>
      </w:r>
      <w:r w:rsidR="00053FA5">
        <w:rPr>
          <w:rStyle w:val="afb"/>
          <w:i w:val="0"/>
          <w:sz w:val="28"/>
          <w:szCs w:val="28"/>
        </w:rPr>
        <w:t>88.2.</w:t>
      </w:r>
      <w:r>
        <w:rPr>
          <w:rStyle w:val="afb"/>
          <w:i w:val="0"/>
          <w:sz w:val="28"/>
          <w:szCs w:val="28"/>
        </w:rPr>
        <w:t xml:space="preserve"> проведение открытого аукциона в электронной форме;</w:t>
      </w:r>
    </w:p>
    <w:p w:rsidR="004A282B" w:rsidRDefault="00053FA5" w:rsidP="00200287">
      <w:pPr>
        <w:ind w:firstLine="720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88.3.</w:t>
      </w:r>
      <w:r w:rsidR="00F147CF" w:rsidRPr="000B6FAB">
        <w:rPr>
          <w:rStyle w:val="afb"/>
          <w:i w:val="0"/>
          <w:sz w:val="28"/>
          <w:szCs w:val="28"/>
        </w:rPr>
        <w:t xml:space="preserve"> </w:t>
      </w:r>
      <w:r w:rsidR="000B6FAB">
        <w:rPr>
          <w:rStyle w:val="afb"/>
          <w:i w:val="0"/>
          <w:sz w:val="28"/>
          <w:szCs w:val="28"/>
        </w:rPr>
        <w:t>р</w:t>
      </w:r>
      <w:r w:rsidR="000B6FAB" w:rsidRPr="000B6FAB">
        <w:rPr>
          <w:rStyle w:val="afb"/>
          <w:i w:val="0"/>
          <w:sz w:val="28"/>
          <w:szCs w:val="28"/>
        </w:rPr>
        <w:t>ассмотрение</w:t>
      </w:r>
      <w:r w:rsidR="000B6FAB">
        <w:rPr>
          <w:rStyle w:val="afb"/>
          <w:i w:val="0"/>
          <w:sz w:val="28"/>
          <w:szCs w:val="28"/>
        </w:rPr>
        <w:t xml:space="preserve"> </w:t>
      </w:r>
      <w:r w:rsidR="000B6FAB" w:rsidRPr="000B6FAB">
        <w:rPr>
          <w:rStyle w:val="afb"/>
          <w:i w:val="0"/>
          <w:sz w:val="28"/>
          <w:szCs w:val="28"/>
        </w:rPr>
        <w:t>вторых частей</w:t>
      </w:r>
      <w:r w:rsidR="00F147CF" w:rsidRPr="000B6FAB">
        <w:rPr>
          <w:rStyle w:val="afb"/>
          <w:i w:val="0"/>
          <w:sz w:val="28"/>
          <w:szCs w:val="28"/>
        </w:rPr>
        <w:t xml:space="preserve"> </w:t>
      </w:r>
      <w:r w:rsidR="000B6FAB" w:rsidRPr="000B6FAB">
        <w:rPr>
          <w:rStyle w:val="afb"/>
          <w:i w:val="0"/>
          <w:sz w:val="28"/>
          <w:szCs w:val="28"/>
        </w:rPr>
        <w:t>заявок на участие в открытом аукционе в электронной форме</w:t>
      </w:r>
      <w:r w:rsidR="00BA76CD">
        <w:rPr>
          <w:rStyle w:val="afb"/>
          <w:i w:val="0"/>
          <w:sz w:val="28"/>
          <w:szCs w:val="28"/>
        </w:rPr>
        <w:t>.</w:t>
      </w:r>
    </w:p>
    <w:p w:rsidR="00BA76CD" w:rsidRDefault="00BA76CD" w:rsidP="00200287">
      <w:pPr>
        <w:ind w:firstLine="720"/>
        <w:jc w:val="both"/>
      </w:pPr>
    </w:p>
    <w:p w:rsidR="00F147CF" w:rsidRPr="004A282B" w:rsidRDefault="004A282B" w:rsidP="004A282B">
      <w:pPr>
        <w:pStyle w:val="afc"/>
        <w:ind w:left="0" w:firstLine="851"/>
        <w:jc w:val="center"/>
        <w:rPr>
          <w:rStyle w:val="afb"/>
          <w:b/>
          <w:i w:val="0"/>
          <w:sz w:val="28"/>
          <w:szCs w:val="28"/>
        </w:rPr>
      </w:pPr>
      <w:r w:rsidRPr="004A282B">
        <w:rPr>
          <w:rStyle w:val="afb"/>
          <w:rFonts w:ascii="Times New Roman" w:hAnsi="Times New Roman" w:cs="Times New Roman"/>
          <w:b/>
          <w:i w:val="0"/>
          <w:sz w:val="28"/>
          <w:szCs w:val="28"/>
          <w:lang w:eastAsia="en-US"/>
        </w:rPr>
        <w:t>Рассмотрение первых частей заявок на участие в открытом аукционе в электронной форме</w:t>
      </w:r>
    </w:p>
    <w:p w:rsidR="00F147CF" w:rsidRPr="00F9749F" w:rsidRDefault="00B935CA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lastRenderedPageBreak/>
        <w:t>8</w:t>
      </w:r>
      <w:r w:rsidR="00053FA5">
        <w:rPr>
          <w:rStyle w:val="afb"/>
          <w:i w:val="0"/>
          <w:sz w:val="28"/>
          <w:szCs w:val="28"/>
        </w:rPr>
        <w:t>9</w:t>
      </w:r>
      <w:r w:rsidR="00F147CF" w:rsidRPr="006C496E">
        <w:rPr>
          <w:rStyle w:val="afb"/>
          <w:i w:val="0"/>
          <w:sz w:val="28"/>
          <w:szCs w:val="28"/>
        </w:rPr>
        <w:t xml:space="preserve">. Основанием для начала административной процедуры является </w:t>
      </w:r>
      <w:r w:rsidR="006C496E" w:rsidRPr="006C496E">
        <w:rPr>
          <w:rStyle w:val="afb"/>
          <w:i w:val="0"/>
          <w:sz w:val="28"/>
          <w:szCs w:val="28"/>
        </w:rPr>
        <w:t>окончание срока подачи заявок на участие в открытом аукционе в электронной форме и направление оператором электронной площадки заявок на участие в аукционе в электронной форме</w:t>
      </w:r>
      <w:r w:rsidR="005A3159">
        <w:rPr>
          <w:rStyle w:val="afb"/>
          <w:i w:val="0"/>
          <w:sz w:val="28"/>
          <w:szCs w:val="28"/>
        </w:rPr>
        <w:t xml:space="preserve">. </w:t>
      </w:r>
    </w:p>
    <w:p w:rsidR="005D0468" w:rsidRPr="00053FA5" w:rsidRDefault="00053FA5" w:rsidP="00053FA5">
      <w:pPr>
        <w:pStyle w:val="af7"/>
        <w:ind w:firstLine="709"/>
        <w:jc w:val="both"/>
        <w:rPr>
          <w:iCs/>
          <w:sz w:val="28"/>
          <w:szCs w:val="28"/>
        </w:rPr>
      </w:pPr>
      <w:r>
        <w:rPr>
          <w:rStyle w:val="afb"/>
          <w:i w:val="0"/>
          <w:sz w:val="28"/>
          <w:szCs w:val="28"/>
        </w:rPr>
        <w:t>90</w:t>
      </w:r>
      <w:r w:rsidR="00C65DDF" w:rsidRPr="00013179">
        <w:rPr>
          <w:rStyle w:val="afb"/>
          <w:i w:val="0"/>
          <w:sz w:val="28"/>
          <w:szCs w:val="28"/>
        </w:rPr>
        <w:t xml:space="preserve">. </w:t>
      </w:r>
      <w:r w:rsidR="00013179" w:rsidRPr="00013179">
        <w:rPr>
          <w:rStyle w:val="afb"/>
          <w:i w:val="0"/>
          <w:sz w:val="28"/>
          <w:szCs w:val="28"/>
        </w:rPr>
        <w:t>К</w:t>
      </w:r>
      <w:r w:rsidR="005D0468" w:rsidRPr="00013179">
        <w:rPr>
          <w:rStyle w:val="afb"/>
          <w:i w:val="0"/>
          <w:sz w:val="28"/>
          <w:szCs w:val="28"/>
        </w:rPr>
        <w:t xml:space="preserve">омиссия проверяет первые части заявок на участие в открытом аукционе в электронной форме, содержащие предусмотренные </w:t>
      </w:r>
      <w:hyperlink w:anchor="sub_41084" w:history="1">
        <w:r w:rsidR="005D0468" w:rsidRPr="00013179">
          <w:rPr>
            <w:rStyle w:val="afb"/>
            <w:i w:val="0"/>
            <w:sz w:val="28"/>
            <w:szCs w:val="28"/>
          </w:rPr>
          <w:t>частью 4 статьи 41.8</w:t>
        </w:r>
      </w:hyperlink>
      <w:r w:rsidR="005D0468" w:rsidRPr="00013179">
        <w:rPr>
          <w:rStyle w:val="afb"/>
          <w:i w:val="0"/>
          <w:sz w:val="28"/>
          <w:szCs w:val="28"/>
        </w:rPr>
        <w:t xml:space="preserve"> Федерального закона</w:t>
      </w:r>
      <w:r w:rsidR="00013179" w:rsidRPr="00013179">
        <w:rPr>
          <w:rStyle w:val="afb"/>
          <w:i w:val="0"/>
          <w:sz w:val="28"/>
          <w:szCs w:val="28"/>
        </w:rPr>
        <w:t xml:space="preserve"> 94-ФЗ</w:t>
      </w:r>
      <w:r w:rsidR="005D0468" w:rsidRPr="00013179">
        <w:rPr>
          <w:rStyle w:val="afb"/>
          <w:i w:val="0"/>
          <w:sz w:val="28"/>
          <w:szCs w:val="28"/>
        </w:rPr>
        <w:t xml:space="preserve">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</w:p>
    <w:p w:rsidR="00F147CF" w:rsidRPr="00F9749F" w:rsidRDefault="00B935CA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9</w:t>
      </w:r>
      <w:r w:rsidR="00053FA5">
        <w:rPr>
          <w:rStyle w:val="afb"/>
          <w:i w:val="0"/>
          <w:sz w:val="28"/>
          <w:szCs w:val="28"/>
        </w:rPr>
        <w:t>1</w:t>
      </w:r>
      <w:r w:rsidR="00C65DDF">
        <w:rPr>
          <w:rStyle w:val="afb"/>
          <w:i w:val="0"/>
          <w:sz w:val="28"/>
          <w:szCs w:val="28"/>
        </w:rPr>
        <w:t>. Комиссия</w:t>
      </w:r>
      <w:r w:rsidR="00F147CF" w:rsidRPr="00F9749F">
        <w:rPr>
          <w:rStyle w:val="afb"/>
          <w:i w:val="0"/>
          <w:sz w:val="28"/>
          <w:szCs w:val="28"/>
        </w:rPr>
        <w:t xml:space="preserve">: </w:t>
      </w:r>
    </w:p>
    <w:p w:rsidR="00F147CF" w:rsidRPr="00F9749F" w:rsidRDefault="00053FA5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91.1.</w:t>
      </w:r>
      <w:r w:rsidR="00F147CF" w:rsidRPr="00F9749F">
        <w:rPr>
          <w:rStyle w:val="afb"/>
          <w:i w:val="0"/>
          <w:sz w:val="28"/>
          <w:szCs w:val="28"/>
        </w:rPr>
        <w:t xml:space="preserve"> принимает решение: </w:t>
      </w:r>
    </w:p>
    <w:p w:rsidR="00F147CF" w:rsidRDefault="00053FA5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91.1.1.</w:t>
      </w:r>
      <w:r w:rsidR="00F147CF" w:rsidRPr="00F9749F">
        <w:rPr>
          <w:rStyle w:val="afb"/>
          <w:i w:val="0"/>
          <w:sz w:val="28"/>
          <w:szCs w:val="28"/>
        </w:rPr>
        <w:t xml:space="preserve">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 в электронной форме участником аукциона;</w:t>
      </w:r>
    </w:p>
    <w:p w:rsidR="00F147CF" w:rsidRDefault="00053FA5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91.1.2.</w:t>
      </w:r>
      <w:r w:rsidR="00F147CF" w:rsidRPr="00F9749F">
        <w:rPr>
          <w:rStyle w:val="afb"/>
          <w:i w:val="0"/>
          <w:sz w:val="28"/>
          <w:szCs w:val="28"/>
        </w:rPr>
        <w:t xml:space="preserve"> об отказе в допуске участника размещения заказа к участию в открытом аукционе в электронной форме в порядке и по основаниям, которые предусмотрены Федеральным законом; </w:t>
      </w:r>
    </w:p>
    <w:p w:rsidR="00F147CF" w:rsidRPr="00F9749F" w:rsidRDefault="00053FA5" w:rsidP="00076CF2">
      <w:pPr>
        <w:ind w:firstLine="709"/>
        <w:jc w:val="both"/>
        <w:rPr>
          <w:rStyle w:val="afb"/>
          <w:i w:val="0"/>
          <w:sz w:val="28"/>
          <w:szCs w:val="28"/>
          <w:highlight w:val="green"/>
        </w:rPr>
      </w:pPr>
      <w:r>
        <w:rPr>
          <w:rStyle w:val="afb"/>
          <w:i w:val="0"/>
          <w:sz w:val="28"/>
          <w:szCs w:val="28"/>
        </w:rPr>
        <w:t>91.2.</w:t>
      </w:r>
      <w:r w:rsidR="00F147CF" w:rsidRPr="00F9749F">
        <w:rPr>
          <w:rStyle w:val="afb"/>
          <w:i w:val="0"/>
          <w:sz w:val="28"/>
          <w:szCs w:val="28"/>
        </w:rPr>
        <w:t xml:space="preserve"> ведет протокол рассмотрения заявок на участие в открытом аукционе в электронной форме. </w:t>
      </w:r>
    </w:p>
    <w:p w:rsidR="00F147CF" w:rsidRPr="00F9749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действий – </w:t>
      </w:r>
      <w:r w:rsidR="005D0468">
        <w:rPr>
          <w:rStyle w:val="afb"/>
          <w:i w:val="0"/>
          <w:sz w:val="28"/>
          <w:szCs w:val="28"/>
        </w:rPr>
        <w:t>7</w:t>
      </w:r>
      <w:r w:rsidRPr="00F9749F">
        <w:rPr>
          <w:rStyle w:val="afb"/>
          <w:i w:val="0"/>
          <w:sz w:val="28"/>
          <w:szCs w:val="28"/>
        </w:rPr>
        <w:t xml:space="preserve"> дней со дня окончания </w:t>
      </w:r>
      <w:r w:rsidR="005D0468">
        <w:rPr>
          <w:rStyle w:val="afb"/>
          <w:i w:val="0"/>
          <w:sz w:val="28"/>
          <w:szCs w:val="28"/>
        </w:rPr>
        <w:t xml:space="preserve">срока </w:t>
      </w:r>
      <w:r w:rsidRPr="00F9749F">
        <w:rPr>
          <w:rStyle w:val="afb"/>
          <w:i w:val="0"/>
          <w:sz w:val="28"/>
          <w:szCs w:val="28"/>
        </w:rPr>
        <w:t xml:space="preserve">подачи заявок на участие в открытом </w:t>
      </w:r>
      <w:r w:rsidR="005D0468">
        <w:rPr>
          <w:rStyle w:val="afb"/>
          <w:i w:val="0"/>
          <w:sz w:val="28"/>
          <w:szCs w:val="28"/>
        </w:rPr>
        <w:t>аукционе</w:t>
      </w:r>
      <w:r w:rsidRPr="00F9749F">
        <w:rPr>
          <w:rStyle w:val="afb"/>
          <w:i w:val="0"/>
          <w:sz w:val="28"/>
          <w:szCs w:val="28"/>
        </w:rPr>
        <w:t xml:space="preserve"> в электронной форме. </w:t>
      </w:r>
    </w:p>
    <w:p w:rsidR="00F147CF" w:rsidRPr="00F9749F" w:rsidRDefault="00B935CA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9</w:t>
      </w:r>
      <w:r w:rsidR="00053FA5">
        <w:rPr>
          <w:rStyle w:val="afb"/>
          <w:i w:val="0"/>
          <w:sz w:val="28"/>
          <w:szCs w:val="28"/>
        </w:rPr>
        <w:t>2</w:t>
      </w:r>
      <w:r w:rsidR="00F147CF" w:rsidRPr="00F9749F">
        <w:rPr>
          <w:rStyle w:val="afb"/>
          <w:i w:val="0"/>
          <w:sz w:val="28"/>
          <w:szCs w:val="28"/>
        </w:rPr>
        <w:t xml:space="preserve">. Все присутствующие на заседании члены Комиссии, Представитель </w:t>
      </w:r>
      <w:r w:rsidR="0083341E">
        <w:rPr>
          <w:rStyle w:val="afb"/>
          <w:i w:val="0"/>
          <w:sz w:val="28"/>
          <w:szCs w:val="28"/>
        </w:rPr>
        <w:t>Комитета</w:t>
      </w:r>
      <w:r w:rsidR="00F147CF" w:rsidRPr="00F9749F">
        <w:rPr>
          <w:rStyle w:val="afb"/>
          <w:i w:val="0"/>
          <w:sz w:val="28"/>
          <w:szCs w:val="28"/>
        </w:rPr>
        <w:t xml:space="preserve"> подписывают протокол рассмотрения заявок на участие в открытом аукционе в электронной форме. 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день окончания рассмотрения заявок на участие в открытом аукционе в электронной форме. </w:t>
      </w:r>
    </w:p>
    <w:p w:rsidR="00F147CF" w:rsidRPr="00F9749F" w:rsidRDefault="00B935CA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9</w:t>
      </w:r>
      <w:r w:rsidR="00053FA5">
        <w:rPr>
          <w:rStyle w:val="afb"/>
          <w:i w:val="0"/>
          <w:sz w:val="28"/>
          <w:szCs w:val="28"/>
        </w:rPr>
        <w:t>3</w:t>
      </w:r>
      <w:r w:rsidR="005D524E">
        <w:rPr>
          <w:rStyle w:val="afb"/>
          <w:i w:val="0"/>
          <w:sz w:val="28"/>
          <w:szCs w:val="28"/>
        </w:rPr>
        <w:t xml:space="preserve">. </w:t>
      </w:r>
      <w:r w:rsidR="00F147CF" w:rsidRPr="00F9749F">
        <w:rPr>
          <w:rStyle w:val="afb"/>
          <w:i w:val="0"/>
          <w:sz w:val="28"/>
          <w:szCs w:val="28"/>
        </w:rPr>
        <w:t>Специалист</w:t>
      </w:r>
      <w:r w:rsidR="00EE0BB8">
        <w:rPr>
          <w:rStyle w:val="afb"/>
          <w:i w:val="0"/>
          <w:sz w:val="28"/>
          <w:szCs w:val="28"/>
        </w:rPr>
        <w:t xml:space="preserve"> / Сотрудник отдела </w:t>
      </w:r>
      <w:r w:rsidR="00EE0BB8" w:rsidRPr="00EE0BB8">
        <w:rPr>
          <w:rStyle w:val="afb"/>
          <w:i w:val="0"/>
          <w:sz w:val="28"/>
          <w:szCs w:val="28"/>
        </w:rPr>
        <w:t>взаимодействия с государственными и муниципальными заказчиками</w:t>
      </w:r>
      <w:r w:rsidR="00EE0BB8">
        <w:rPr>
          <w:rStyle w:val="afb"/>
          <w:i w:val="0"/>
          <w:sz w:val="28"/>
          <w:szCs w:val="28"/>
        </w:rPr>
        <w:t xml:space="preserve"> направляет</w:t>
      </w:r>
      <w:r w:rsidR="00F147CF" w:rsidRPr="00F9749F">
        <w:rPr>
          <w:rStyle w:val="afb"/>
          <w:i w:val="0"/>
          <w:sz w:val="28"/>
          <w:szCs w:val="28"/>
        </w:rPr>
        <w:t xml:space="preserve"> протокол рассмотрения заявок на участие в о</w:t>
      </w:r>
      <w:r w:rsidR="00EE0BB8">
        <w:rPr>
          <w:rStyle w:val="afb"/>
          <w:i w:val="0"/>
          <w:sz w:val="28"/>
          <w:szCs w:val="28"/>
        </w:rPr>
        <w:t>ткрытом аукционе в электронной форме Оператору электронной площадки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</w:p>
    <w:p w:rsidR="00F147CF" w:rsidRDefault="00F147CF" w:rsidP="00076CF2">
      <w:pPr>
        <w:ind w:firstLine="709"/>
        <w:jc w:val="both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 xml:space="preserve">Максимальный срок выполнения действия – день окончания рассмотрения заявок на участие в открытом аукционе в электронной форме. </w:t>
      </w:r>
    </w:p>
    <w:p w:rsidR="002D1E5C" w:rsidRDefault="002D1E5C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2D1E5C" w:rsidRDefault="002D1E5C" w:rsidP="002D1E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1E5C">
        <w:rPr>
          <w:b/>
          <w:sz w:val="28"/>
          <w:szCs w:val="28"/>
        </w:rPr>
        <w:t xml:space="preserve">Проведение </w:t>
      </w:r>
      <w:r w:rsidR="00FC2DEB">
        <w:rPr>
          <w:b/>
          <w:sz w:val="28"/>
          <w:szCs w:val="28"/>
        </w:rPr>
        <w:t>открытого аукциона в электронной форме</w:t>
      </w:r>
    </w:p>
    <w:p w:rsidR="00053FA5" w:rsidRPr="004E26E6" w:rsidRDefault="00053FA5" w:rsidP="002D1E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3FA5" w:rsidRDefault="00B935CA" w:rsidP="00047D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93</w:t>
      </w:r>
      <w:r w:rsidR="002D1E5C">
        <w:rPr>
          <w:sz w:val="28"/>
          <w:szCs w:val="28"/>
        </w:rPr>
        <w:t xml:space="preserve">. </w:t>
      </w:r>
      <w:r w:rsidR="00FC2DEB" w:rsidRPr="00047D56">
        <w:rPr>
          <w:sz w:val="28"/>
          <w:szCs w:val="28"/>
        </w:rPr>
        <w:t>Открытый аукцион в электронной форме</w:t>
      </w:r>
      <w:r w:rsidR="00FC2DEB">
        <w:rPr>
          <w:sz w:val="28"/>
          <w:szCs w:val="28"/>
        </w:rPr>
        <w:t xml:space="preserve"> </w:t>
      </w:r>
      <w:r w:rsidR="002D1E5C">
        <w:rPr>
          <w:sz w:val="28"/>
          <w:szCs w:val="28"/>
        </w:rPr>
        <w:t>проводится на Э</w:t>
      </w:r>
      <w:r w:rsidR="002D1E5C" w:rsidRPr="004E26E6">
        <w:rPr>
          <w:sz w:val="28"/>
          <w:szCs w:val="28"/>
        </w:rPr>
        <w:t>лектронной площадке оператором электронной площадки</w:t>
      </w:r>
      <w:r w:rsidR="00FC2DEB">
        <w:rPr>
          <w:sz w:val="28"/>
          <w:szCs w:val="28"/>
        </w:rPr>
        <w:t xml:space="preserve"> в</w:t>
      </w:r>
      <w:r w:rsidR="00047D56">
        <w:rPr>
          <w:sz w:val="28"/>
          <w:szCs w:val="28"/>
        </w:rPr>
        <w:t xml:space="preserve"> соответствии</w:t>
      </w:r>
      <w:r w:rsidR="00FC2DEB">
        <w:rPr>
          <w:sz w:val="28"/>
          <w:szCs w:val="28"/>
        </w:rPr>
        <w:t xml:space="preserve"> </w:t>
      </w:r>
      <w:r w:rsidR="00047D56" w:rsidRPr="002A4474">
        <w:rPr>
          <w:sz w:val="28"/>
          <w:szCs w:val="28"/>
        </w:rPr>
        <w:t>со ст. 41.10 Федерального закона № 94-ФЗ</w:t>
      </w:r>
      <w:r w:rsidR="00047D56">
        <w:rPr>
          <w:sz w:val="28"/>
          <w:szCs w:val="28"/>
        </w:rPr>
        <w:t>,</w:t>
      </w:r>
      <w:r w:rsidR="002D1E5C" w:rsidRPr="004E26E6">
        <w:rPr>
          <w:sz w:val="28"/>
          <w:szCs w:val="28"/>
        </w:rPr>
        <w:t xml:space="preserve"> в день, ук</w:t>
      </w:r>
      <w:r w:rsidR="002D1E5C">
        <w:rPr>
          <w:sz w:val="28"/>
          <w:szCs w:val="28"/>
        </w:rPr>
        <w:t>азанный в извещении о проведении</w:t>
      </w:r>
      <w:r w:rsidR="002D1E5C" w:rsidRPr="004E26E6">
        <w:rPr>
          <w:sz w:val="28"/>
          <w:szCs w:val="28"/>
        </w:rPr>
        <w:t xml:space="preserve"> </w:t>
      </w:r>
      <w:r w:rsidR="00FC2DEB" w:rsidRPr="00047D56">
        <w:rPr>
          <w:sz w:val="28"/>
          <w:szCs w:val="28"/>
        </w:rPr>
        <w:t>открытого аукциона в электронной форме</w:t>
      </w:r>
      <w:r w:rsidR="002D1E5C" w:rsidRPr="004E26E6">
        <w:rPr>
          <w:sz w:val="28"/>
          <w:szCs w:val="28"/>
        </w:rPr>
        <w:t xml:space="preserve">. </w:t>
      </w:r>
    </w:p>
    <w:p w:rsidR="00053FA5" w:rsidRDefault="00053FA5" w:rsidP="00047D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93.1. </w:t>
      </w:r>
      <w:r w:rsidR="002D1E5C" w:rsidRPr="004E26E6">
        <w:rPr>
          <w:sz w:val="28"/>
          <w:szCs w:val="28"/>
        </w:rPr>
        <w:t xml:space="preserve">Время начала проведения </w:t>
      </w:r>
      <w:r w:rsidR="00FC2DEB" w:rsidRPr="00047D56">
        <w:rPr>
          <w:sz w:val="28"/>
          <w:szCs w:val="28"/>
        </w:rPr>
        <w:t>открытого аукциона в электронной форме</w:t>
      </w:r>
      <w:r w:rsidR="002D1E5C" w:rsidRPr="004E26E6">
        <w:rPr>
          <w:sz w:val="28"/>
          <w:szCs w:val="28"/>
        </w:rPr>
        <w:t xml:space="preserve"> устанавливается оператором электронной площадки.</w:t>
      </w:r>
      <w:r w:rsidR="00FC2DEB" w:rsidRPr="00FC2DEB">
        <w:rPr>
          <w:sz w:val="28"/>
          <w:szCs w:val="28"/>
        </w:rPr>
        <w:t xml:space="preserve"> </w:t>
      </w:r>
    </w:p>
    <w:p w:rsidR="002D1E5C" w:rsidRPr="004E26E6" w:rsidRDefault="00053FA5" w:rsidP="00047D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93.2. </w:t>
      </w:r>
      <w:r w:rsidR="00FC2DEB" w:rsidRPr="002A4474">
        <w:rPr>
          <w:sz w:val="28"/>
          <w:szCs w:val="28"/>
        </w:rPr>
        <w:t>В открытом аукционе в электронной форме могут участвовать только участники размещения заказа, признанные участниками открытого аукциона.</w:t>
      </w:r>
    </w:p>
    <w:p w:rsidR="002D1E5C" w:rsidRPr="004E26E6" w:rsidRDefault="00B935CA" w:rsidP="002D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94</w:t>
      </w:r>
      <w:r w:rsidR="00841A9B">
        <w:rPr>
          <w:sz w:val="28"/>
          <w:szCs w:val="28"/>
        </w:rPr>
        <w:t>.</w:t>
      </w:r>
      <w:r w:rsidR="002D1E5C" w:rsidRPr="004E26E6">
        <w:rPr>
          <w:sz w:val="28"/>
          <w:szCs w:val="28"/>
        </w:rPr>
        <w:t xml:space="preserve"> Протокол проведения аукциона размещается оператором электронной площадки на электронной площадке в течение тридцати минут после окончания аукциона.</w:t>
      </w:r>
    </w:p>
    <w:p w:rsidR="002D1E5C" w:rsidRPr="004E26E6" w:rsidRDefault="00B935CA" w:rsidP="002D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2D1E5C" w:rsidRPr="004E26E6">
        <w:rPr>
          <w:sz w:val="28"/>
          <w:szCs w:val="28"/>
        </w:rPr>
        <w:t>. В течение одного часа после размещения на электронной площадке пр</w:t>
      </w:r>
      <w:r w:rsidR="002D1E5C">
        <w:rPr>
          <w:sz w:val="28"/>
          <w:szCs w:val="28"/>
        </w:rPr>
        <w:t>отокола</w:t>
      </w:r>
      <w:r w:rsidR="00455ECB" w:rsidRPr="00455ECB">
        <w:rPr>
          <w:sz w:val="28"/>
          <w:szCs w:val="28"/>
        </w:rPr>
        <w:t xml:space="preserve"> </w:t>
      </w:r>
      <w:r w:rsidR="00455ECB" w:rsidRPr="004E26E6">
        <w:rPr>
          <w:sz w:val="28"/>
          <w:szCs w:val="28"/>
        </w:rPr>
        <w:t>проведения аукциона</w:t>
      </w:r>
      <w:r w:rsidR="002D1E5C" w:rsidRPr="004E26E6">
        <w:rPr>
          <w:sz w:val="28"/>
          <w:szCs w:val="28"/>
        </w:rPr>
        <w:t xml:space="preserve">, оператор электронной площадки направляет </w:t>
      </w:r>
      <w:r w:rsidR="00455ECB">
        <w:rPr>
          <w:sz w:val="28"/>
          <w:szCs w:val="28"/>
        </w:rPr>
        <w:t>Комитету</w:t>
      </w:r>
      <w:r w:rsidR="002D1E5C" w:rsidRPr="004E26E6">
        <w:rPr>
          <w:sz w:val="28"/>
          <w:szCs w:val="28"/>
        </w:rPr>
        <w:t xml:space="preserve"> такой протокол и вторые части заявок на участие в аукционе, поданных участниками аукциона, </w:t>
      </w:r>
      <w:proofErr w:type="gramStart"/>
      <w:r w:rsidR="002D1E5C" w:rsidRPr="004E26E6">
        <w:rPr>
          <w:sz w:val="28"/>
          <w:szCs w:val="28"/>
        </w:rPr>
        <w:t>предложения</w:t>
      </w:r>
      <w:proofErr w:type="gramEnd"/>
      <w:r w:rsidR="002D1E5C" w:rsidRPr="004E26E6">
        <w:rPr>
          <w:sz w:val="28"/>
          <w:szCs w:val="28"/>
        </w:rPr>
        <w:t xml:space="preserve"> о цене контракта которых при ранжировании получили первые десять порядковых номеров, или в случае, если в аукционе принимали участие менее десяти участников открытого аукциона, вторые части заявок на участие в открытом аукционе, </w:t>
      </w:r>
      <w:proofErr w:type="gramStart"/>
      <w:r w:rsidR="002D1E5C" w:rsidRPr="004E26E6">
        <w:rPr>
          <w:sz w:val="28"/>
          <w:szCs w:val="28"/>
        </w:rPr>
        <w:t>поданных</w:t>
      </w:r>
      <w:proofErr w:type="gramEnd"/>
      <w:r w:rsidR="002D1E5C" w:rsidRPr="004E26E6">
        <w:rPr>
          <w:sz w:val="28"/>
          <w:szCs w:val="28"/>
        </w:rPr>
        <w:t xml:space="preserve"> такими участниками открытого аукциона.</w:t>
      </w:r>
    </w:p>
    <w:p w:rsidR="002D1E5C" w:rsidRPr="00F9749F" w:rsidRDefault="002D1E5C" w:rsidP="00076CF2">
      <w:pPr>
        <w:ind w:firstLine="709"/>
        <w:jc w:val="both"/>
        <w:rPr>
          <w:rStyle w:val="afb"/>
          <w:i w:val="0"/>
          <w:sz w:val="28"/>
          <w:szCs w:val="28"/>
        </w:rPr>
      </w:pPr>
    </w:p>
    <w:p w:rsidR="002E1DC8" w:rsidRPr="00D55B0C" w:rsidRDefault="002E1DC8" w:rsidP="00D55B0C">
      <w:pPr>
        <w:ind w:firstLine="720"/>
        <w:jc w:val="center"/>
        <w:rPr>
          <w:b/>
        </w:rPr>
      </w:pPr>
      <w:r w:rsidRPr="00D55B0C">
        <w:rPr>
          <w:rStyle w:val="afb"/>
          <w:b/>
          <w:i w:val="0"/>
          <w:sz w:val="28"/>
          <w:szCs w:val="28"/>
        </w:rPr>
        <w:t xml:space="preserve">Рассмотрение вторых частей заявок на участие в открытом аукционе в электронной форме  и </w:t>
      </w:r>
      <w:r w:rsidR="00D55B0C" w:rsidRPr="00D55B0C">
        <w:rPr>
          <w:rStyle w:val="afb"/>
          <w:b/>
          <w:i w:val="0"/>
          <w:sz w:val="28"/>
          <w:szCs w:val="28"/>
        </w:rPr>
        <w:t>определение победителя открытого аукциона в электронной форме</w:t>
      </w:r>
    </w:p>
    <w:p w:rsidR="00F147CF" w:rsidRPr="00F9749F" w:rsidRDefault="00F147CF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</w:p>
    <w:p w:rsidR="00994B6E" w:rsidRDefault="00B935CA" w:rsidP="00076CF2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96</w:t>
      </w:r>
      <w:r w:rsidR="00F147CF" w:rsidRPr="00F9749F">
        <w:rPr>
          <w:rStyle w:val="afb"/>
          <w:i w:val="0"/>
          <w:sz w:val="28"/>
          <w:szCs w:val="28"/>
        </w:rPr>
        <w:t xml:space="preserve">. Основанием для начала административной процедуры является </w:t>
      </w:r>
      <w:r w:rsidR="00994B6E">
        <w:rPr>
          <w:rStyle w:val="afb"/>
          <w:i w:val="0"/>
          <w:sz w:val="28"/>
          <w:szCs w:val="28"/>
        </w:rPr>
        <w:t xml:space="preserve">направление Оператором электронной площадки в Комитет протокола проведения открытого аукциона в электронной форме и вторых частей заявок в соответствии с </w:t>
      </w:r>
      <w:r w:rsidR="00662C23" w:rsidRPr="002A4474">
        <w:rPr>
          <w:sz w:val="28"/>
          <w:szCs w:val="28"/>
        </w:rPr>
        <w:t>частью 20 статьи 41.10 Федерального закона № 94-ФЗ</w:t>
      </w:r>
      <w:r w:rsidR="00662C23">
        <w:rPr>
          <w:sz w:val="28"/>
          <w:szCs w:val="28"/>
        </w:rPr>
        <w:t>.</w:t>
      </w:r>
    </w:p>
    <w:p w:rsidR="005C212A" w:rsidRDefault="00B935CA" w:rsidP="0005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fb"/>
          <w:i w:val="0"/>
          <w:sz w:val="28"/>
          <w:szCs w:val="28"/>
        </w:rPr>
        <w:t>9</w:t>
      </w:r>
      <w:r w:rsidR="008D2EEC">
        <w:rPr>
          <w:rStyle w:val="afb"/>
          <w:i w:val="0"/>
          <w:sz w:val="28"/>
          <w:szCs w:val="28"/>
        </w:rPr>
        <w:t>7</w:t>
      </w:r>
      <w:r w:rsidR="00662C23">
        <w:rPr>
          <w:rStyle w:val="afb"/>
          <w:i w:val="0"/>
          <w:sz w:val="28"/>
          <w:szCs w:val="28"/>
        </w:rPr>
        <w:t>.</w:t>
      </w:r>
      <w:r w:rsidR="008D2EEC" w:rsidRPr="008D2EEC">
        <w:rPr>
          <w:sz w:val="28"/>
          <w:szCs w:val="28"/>
        </w:rPr>
        <w:t xml:space="preserve"> </w:t>
      </w:r>
      <w:r w:rsidR="005C212A">
        <w:rPr>
          <w:sz w:val="28"/>
          <w:szCs w:val="28"/>
        </w:rPr>
        <w:t>К</w:t>
      </w:r>
      <w:r w:rsidR="008D2EEC" w:rsidRPr="004E26E6">
        <w:rPr>
          <w:sz w:val="28"/>
          <w:szCs w:val="28"/>
        </w:rPr>
        <w:t>омисси</w:t>
      </w:r>
      <w:r w:rsidR="005C212A">
        <w:rPr>
          <w:sz w:val="28"/>
          <w:szCs w:val="28"/>
        </w:rPr>
        <w:t xml:space="preserve">я </w:t>
      </w:r>
      <w:r w:rsidR="005C212A" w:rsidRPr="002A4474">
        <w:rPr>
          <w:sz w:val="28"/>
          <w:szCs w:val="28"/>
        </w:rPr>
        <w:t>рассматривает вторые части заявок на участие в открытом аукционе в электронной форме</w:t>
      </w:r>
      <w:r w:rsidR="00161B31">
        <w:rPr>
          <w:sz w:val="28"/>
          <w:szCs w:val="28"/>
        </w:rPr>
        <w:t>,</w:t>
      </w:r>
      <w:r w:rsidR="001F6E68">
        <w:rPr>
          <w:sz w:val="28"/>
          <w:szCs w:val="28"/>
        </w:rPr>
        <w:t xml:space="preserve"> </w:t>
      </w:r>
      <w:r w:rsidR="00161B31" w:rsidRPr="00161B31">
        <w:rPr>
          <w:sz w:val="28"/>
          <w:szCs w:val="28"/>
        </w:rPr>
        <w:t xml:space="preserve">а также документы, направленные </w:t>
      </w:r>
      <w:r w:rsidR="00161B31">
        <w:rPr>
          <w:sz w:val="28"/>
          <w:szCs w:val="28"/>
        </w:rPr>
        <w:t>Комитету</w:t>
      </w:r>
      <w:r w:rsidR="00161B31" w:rsidRPr="00161B31">
        <w:rPr>
          <w:sz w:val="28"/>
          <w:szCs w:val="28"/>
        </w:rPr>
        <w:t xml:space="preserve"> оператором электронной площадки в соответствии с частью 20 статьи 41.10 </w:t>
      </w:r>
      <w:r w:rsidR="00161B31">
        <w:rPr>
          <w:sz w:val="28"/>
          <w:szCs w:val="28"/>
        </w:rPr>
        <w:t>Ф</w:t>
      </w:r>
      <w:r w:rsidR="00161B31" w:rsidRPr="00161B31">
        <w:rPr>
          <w:sz w:val="28"/>
          <w:szCs w:val="28"/>
        </w:rPr>
        <w:t>едерального закона</w:t>
      </w:r>
      <w:r w:rsidR="00161B31">
        <w:rPr>
          <w:sz w:val="28"/>
          <w:szCs w:val="28"/>
        </w:rPr>
        <w:t xml:space="preserve"> 94-ФЗ</w:t>
      </w:r>
      <w:r w:rsidR="00161B31" w:rsidRPr="00161B31">
        <w:rPr>
          <w:sz w:val="28"/>
          <w:szCs w:val="28"/>
        </w:rPr>
        <w:t xml:space="preserve">, на соответствие их требованиям, установленным документацией об открытом аукционе в электронной форме </w:t>
      </w:r>
      <w:r w:rsidR="001F6E68">
        <w:rPr>
          <w:sz w:val="28"/>
          <w:szCs w:val="28"/>
        </w:rPr>
        <w:t>в порядке, указанном в статье</w:t>
      </w:r>
      <w:r w:rsidR="001F6E68" w:rsidRPr="001F6E68">
        <w:rPr>
          <w:sz w:val="28"/>
          <w:szCs w:val="28"/>
        </w:rPr>
        <w:t xml:space="preserve"> 41.11. </w:t>
      </w:r>
      <w:r w:rsidR="001F6E68" w:rsidRPr="002A4474">
        <w:rPr>
          <w:sz w:val="28"/>
          <w:szCs w:val="28"/>
        </w:rPr>
        <w:t>Федерального закона № 94-ФЗ</w:t>
      </w:r>
      <w:r w:rsidR="001F6E68">
        <w:rPr>
          <w:sz w:val="28"/>
          <w:szCs w:val="28"/>
        </w:rPr>
        <w:t>.</w:t>
      </w:r>
    </w:p>
    <w:p w:rsidR="00B6149B" w:rsidRDefault="00053FA5" w:rsidP="008D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149B">
        <w:rPr>
          <w:sz w:val="28"/>
          <w:szCs w:val="28"/>
        </w:rPr>
        <w:t>8. Комиссия:</w:t>
      </w:r>
    </w:p>
    <w:p w:rsidR="008D2EEC" w:rsidRDefault="00053FA5" w:rsidP="008D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98.1.</w:t>
      </w:r>
      <w:r w:rsidR="00B6149B">
        <w:rPr>
          <w:sz w:val="28"/>
          <w:szCs w:val="28"/>
        </w:rPr>
        <w:t xml:space="preserve"> </w:t>
      </w:r>
      <w:r w:rsidR="008D2EEC" w:rsidRPr="004E26E6">
        <w:rPr>
          <w:sz w:val="28"/>
          <w:szCs w:val="28"/>
        </w:rPr>
        <w:t xml:space="preserve">на основании результатов рассмотрения вторых частей заявок на участие в аукционе </w:t>
      </w:r>
      <w:r w:rsidR="008D2EEC" w:rsidRPr="00831383">
        <w:rPr>
          <w:sz w:val="28"/>
          <w:szCs w:val="28"/>
        </w:rPr>
        <w:t>принимается решение о соответствии или о несоответствии заявки на участие в открытом</w:t>
      </w:r>
      <w:r w:rsidR="008D2EEC" w:rsidRPr="004E26E6">
        <w:rPr>
          <w:sz w:val="28"/>
          <w:szCs w:val="28"/>
        </w:rPr>
        <w:t xml:space="preserve"> аукционе требованиям, установленным документацией об аукционе</w:t>
      </w:r>
      <w:r w:rsidR="00C83B89">
        <w:rPr>
          <w:sz w:val="28"/>
          <w:szCs w:val="28"/>
        </w:rPr>
        <w:t>;</w:t>
      </w:r>
    </w:p>
    <w:p w:rsidR="00831383" w:rsidRPr="00831383" w:rsidRDefault="00053FA5" w:rsidP="00831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98.2.</w:t>
      </w:r>
      <w:r w:rsidR="00C83B89">
        <w:rPr>
          <w:sz w:val="28"/>
          <w:szCs w:val="28"/>
        </w:rPr>
        <w:t xml:space="preserve"> определяет победителя </w:t>
      </w:r>
      <w:r w:rsidR="00C83B89" w:rsidRPr="00C83B89">
        <w:rPr>
          <w:sz w:val="28"/>
          <w:szCs w:val="28"/>
        </w:rPr>
        <w:t>открытого аукциона в электронной форме</w:t>
      </w:r>
      <w:r w:rsidR="00831383">
        <w:rPr>
          <w:sz w:val="28"/>
          <w:szCs w:val="28"/>
        </w:rPr>
        <w:t>,</w:t>
      </w:r>
      <w:r w:rsidR="00831383" w:rsidRPr="00831383">
        <w:rPr>
          <w:sz w:val="28"/>
          <w:szCs w:val="28"/>
        </w:rPr>
        <w:t xml:space="preserve"> который предложил наиболее низкую цену контракта и заявка на участие в открытом </w:t>
      </w:r>
      <w:proofErr w:type="gramStart"/>
      <w:r w:rsidR="00831383" w:rsidRPr="00831383">
        <w:rPr>
          <w:sz w:val="28"/>
          <w:szCs w:val="28"/>
        </w:rPr>
        <w:t>аукционе</w:t>
      </w:r>
      <w:proofErr w:type="gramEnd"/>
      <w:r w:rsidR="00831383" w:rsidRPr="00831383">
        <w:rPr>
          <w:sz w:val="28"/>
          <w:szCs w:val="28"/>
        </w:rPr>
        <w:t xml:space="preserve"> в электронной форме которого соответствует требованиям документации об открытом аукционе в электронной форме. В случае, предусмотренном </w:t>
      </w:r>
      <w:hyperlink w:anchor="sub_4101018" w:history="1">
        <w:r w:rsidR="00831383" w:rsidRPr="00831383">
          <w:rPr>
            <w:sz w:val="28"/>
            <w:szCs w:val="28"/>
          </w:rPr>
          <w:t>частью 18 статьи 41.10</w:t>
        </w:r>
      </w:hyperlink>
      <w:r w:rsidR="00831383" w:rsidRPr="00831383">
        <w:rPr>
          <w:sz w:val="28"/>
          <w:szCs w:val="28"/>
        </w:rPr>
        <w:t xml:space="preserve"> Федерального закона 94-ФЗ, победителем открытого аукциона в электронной форме признается участник открытого аукциона, который предложил наиболее высокую цену контракта и заявка на </w:t>
      </w:r>
      <w:proofErr w:type="gramStart"/>
      <w:r w:rsidR="00831383" w:rsidRPr="00831383">
        <w:rPr>
          <w:sz w:val="28"/>
          <w:szCs w:val="28"/>
        </w:rPr>
        <w:t>участие</w:t>
      </w:r>
      <w:proofErr w:type="gramEnd"/>
      <w:r w:rsidR="00831383" w:rsidRPr="00831383">
        <w:rPr>
          <w:sz w:val="28"/>
          <w:szCs w:val="28"/>
        </w:rPr>
        <w:t xml:space="preserve"> в открытом аукционе которого соответствует требованиям документации об открытом аукционе.</w:t>
      </w:r>
    </w:p>
    <w:p w:rsidR="00322A5A" w:rsidRPr="004E26E6" w:rsidRDefault="00C83B89" w:rsidP="00322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Максимальный срок выполнения действия</w:t>
      </w:r>
      <w:r>
        <w:rPr>
          <w:rStyle w:val="afb"/>
          <w:i w:val="0"/>
          <w:sz w:val="28"/>
          <w:szCs w:val="28"/>
        </w:rPr>
        <w:t xml:space="preserve">- </w:t>
      </w:r>
      <w:r w:rsidR="00322A5A">
        <w:rPr>
          <w:rStyle w:val="afb"/>
          <w:i w:val="0"/>
          <w:sz w:val="28"/>
          <w:szCs w:val="28"/>
        </w:rPr>
        <w:t>6</w:t>
      </w:r>
      <w:r w:rsidR="00322A5A" w:rsidRPr="004E26E6">
        <w:rPr>
          <w:sz w:val="28"/>
          <w:szCs w:val="28"/>
        </w:rPr>
        <w:t xml:space="preserve"> дней со дня размещения на электронной площадке протокола проведения аукциона.</w:t>
      </w:r>
      <w:r w:rsidR="00322A5A">
        <w:rPr>
          <w:sz w:val="28"/>
          <w:szCs w:val="28"/>
        </w:rPr>
        <w:t xml:space="preserve"> </w:t>
      </w:r>
      <w:r w:rsidR="00322A5A" w:rsidRPr="004E26E6">
        <w:rPr>
          <w:sz w:val="28"/>
          <w:szCs w:val="28"/>
        </w:rPr>
        <w:t>В случае если начальная (максимальная) цена контракта не превышает тр</w:t>
      </w:r>
      <w:r w:rsidR="00322A5A">
        <w:rPr>
          <w:sz w:val="28"/>
          <w:szCs w:val="28"/>
        </w:rPr>
        <w:t>и миллиона рублей -</w:t>
      </w:r>
      <w:r w:rsidR="00322A5A" w:rsidRPr="004E26E6">
        <w:rPr>
          <w:sz w:val="28"/>
          <w:szCs w:val="28"/>
        </w:rPr>
        <w:t xml:space="preserve"> </w:t>
      </w:r>
      <w:r w:rsidR="00322A5A">
        <w:rPr>
          <w:sz w:val="28"/>
          <w:szCs w:val="28"/>
        </w:rPr>
        <w:t xml:space="preserve">4 </w:t>
      </w:r>
      <w:r w:rsidR="00322A5A" w:rsidRPr="004E26E6">
        <w:rPr>
          <w:sz w:val="28"/>
          <w:szCs w:val="28"/>
        </w:rPr>
        <w:t>дня со дня размещения на электронной площадке протокола проведения аукциона.</w:t>
      </w:r>
    </w:p>
    <w:p w:rsidR="008D2EEC" w:rsidRPr="00325A6A" w:rsidRDefault="00053FA5" w:rsidP="008D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98.3.</w:t>
      </w:r>
      <w:r w:rsidR="0083341E">
        <w:rPr>
          <w:sz w:val="28"/>
          <w:szCs w:val="28"/>
        </w:rPr>
        <w:t xml:space="preserve"> оформляет</w:t>
      </w:r>
      <w:r w:rsidR="008D2EEC" w:rsidRPr="004E26E6">
        <w:rPr>
          <w:sz w:val="28"/>
          <w:szCs w:val="28"/>
        </w:rPr>
        <w:t xml:space="preserve"> протокол подведения итогов аукциона, который подписывается всеми присутствующими на заседании членами комиссии и уполномоченным </w:t>
      </w:r>
      <w:r w:rsidR="008D2EEC" w:rsidRPr="00325A6A">
        <w:rPr>
          <w:sz w:val="28"/>
          <w:szCs w:val="28"/>
        </w:rPr>
        <w:t>органом в день окончания рассмотрения заявок на участие в открытом аукционе.</w:t>
      </w:r>
    </w:p>
    <w:p w:rsidR="005A302D" w:rsidRPr="00325A6A" w:rsidRDefault="00B935CA" w:rsidP="005A302D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325A6A">
        <w:rPr>
          <w:sz w:val="28"/>
          <w:szCs w:val="28"/>
        </w:rPr>
        <w:t>9</w:t>
      </w:r>
      <w:r w:rsidR="005A302D" w:rsidRPr="00325A6A">
        <w:rPr>
          <w:sz w:val="28"/>
          <w:szCs w:val="28"/>
        </w:rPr>
        <w:t>9.</w:t>
      </w:r>
      <w:r w:rsidR="005A302D" w:rsidRPr="00325A6A">
        <w:rPr>
          <w:rStyle w:val="afb"/>
          <w:i w:val="0"/>
          <w:sz w:val="28"/>
          <w:szCs w:val="28"/>
        </w:rPr>
        <w:t xml:space="preserve"> Все присутствующие на заседании члены Комиссии, Представитель Комитета подписывают протокол </w:t>
      </w:r>
      <w:r w:rsidR="005A302D" w:rsidRPr="00325A6A">
        <w:rPr>
          <w:sz w:val="28"/>
          <w:szCs w:val="28"/>
        </w:rPr>
        <w:t>подведения итогов аукциона</w:t>
      </w:r>
      <w:r w:rsidR="005A302D" w:rsidRPr="00325A6A">
        <w:rPr>
          <w:rStyle w:val="afb"/>
          <w:i w:val="0"/>
          <w:sz w:val="28"/>
          <w:szCs w:val="28"/>
        </w:rPr>
        <w:t xml:space="preserve">. </w:t>
      </w:r>
    </w:p>
    <w:p w:rsidR="005A302D" w:rsidRPr="00325A6A" w:rsidRDefault="005A302D" w:rsidP="005A302D">
      <w:pPr>
        <w:pStyle w:val="af7"/>
        <w:ind w:firstLine="709"/>
        <w:jc w:val="both"/>
        <w:rPr>
          <w:rStyle w:val="afb"/>
          <w:i w:val="0"/>
          <w:sz w:val="28"/>
          <w:szCs w:val="28"/>
        </w:rPr>
      </w:pPr>
      <w:r w:rsidRPr="00325A6A">
        <w:rPr>
          <w:rStyle w:val="afb"/>
          <w:i w:val="0"/>
          <w:sz w:val="28"/>
          <w:szCs w:val="28"/>
        </w:rPr>
        <w:t xml:space="preserve">Максимальный срок выполнения действия – день окончания рассмотрения заявок на участие в открытом аукционе в электронной форме. </w:t>
      </w:r>
    </w:p>
    <w:p w:rsidR="005A302D" w:rsidRPr="00325A6A" w:rsidRDefault="00325A6A" w:rsidP="008D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A6A">
        <w:rPr>
          <w:sz w:val="28"/>
          <w:szCs w:val="28"/>
        </w:rPr>
        <w:t xml:space="preserve">100. </w:t>
      </w:r>
      <w:r w:rsidR="00297AD0" w:rsidRPr="000C5ED0">
        <w:rPr>
          <w:rStyle w:val="afb"/>
          <w:i w:val="0"/>
          <w:sz w:val="28"/>
          <w:szCs w:val="28"/>
        </w:rPr>
        <w:t xml:space="preserve">Ответственный </w:t>
      </w:r>
      <w:r w:rsidR="00297AD0" w:rsidRPr="00053FA5">
        <w:rPr>
          <w:rStyle w:val="afb"/>
          <w:i w:val="0"/>
          <w:sz w:val="28"/>
          <w:szCs w:val="28"/>
        </w:rPr>
        <w:t>сотрудник</w:t>
      </w:r>
      <w:r w:rsidRPr="00053FA5">
        <w:rPr>
          <w:sz w:val="28"/>
          <w:szCs w:val="28"/>
        </w:rPr>
        <w:t xml:space="preserve"> отдела взаимодействия с государственными и муниципальными заказчиками</w:t>
      </w:r>
      <w:r w:rsidRPr="00325A6A">
        <w:rPr>
          <w:sz w:val="28"/>
          <w:szCs w:val="28"/>
        </w:rPr>
        <w:t xml:space="preserve"> размещает протокол подведения итогов аукциона на электронной площадке.</w:t>
      </w:r>
    </w:p>
    <w:p w:rsidR="005A302D" w:rsidRDefault="00325A6A" w:rsidP="008D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A6A">
        <w:rPr>
          <w:rStyle w:val="afb"/>
          <w:i w:val="0"/>
          <w:sz w:val="28"/>
          <w:szCs w:val="28"/>
        </w:rPr>
        <w:t>Срок выполнения действия -</w:t>
      </w:r>
      <w:r w:rsidRPr="00325A6A">
        <w:rPr>
          <w:sz w:val="28"/>
          <w:szCs w:val="28"/>
        </w:rPr>
        <w:t xml:space="preserve"> в течение дня, следующего за днем </w:t>
      </w:r>
      <w:proofErr w:type="gramStart"/>
      <w:r w:rsidRPr="00325A6A">
        <w:rPr>
          <w:sz w:val="28"/>
          <w:szCs w:val="28"/>
        </w:rPr>
        <w:t>подписания протокола</w:t>
      </w:r>
      <w:r>
        <w:rPr>
          <w:sz w:val="28"/>
          <w:szCs w:val="28"/>
        </w:rPr>
        <w:t xml:space="preserve"> </w:t>
      </w:r>
      <w:r w:rsidR="00CF3ADB" w:rsidRPr="00325A6A">
        <w:rPr>
          <w:sz w:val="28"/>
          <w:szCs w:val="28"/>
        </w:rPr>
        <w:t>подведения итогов аукциона</w:t>
      </w:r>
      <w:proofErr w:type="gramEnd"/>
      <w:r w:rsidR="00CF3ADB">
        <w:rPr>
          <w:sz w:val="28"/>
          <w:szCs w:val="28"/>
        </w:rPr>
        <w:t>.</w:t>
      </w:r>
    </w:p>
    <w:p w:rsidR="00E005B8" w:rsidRDefault="00E005B8" w:rsidP="008D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5B8" w:rsidRPr="00053FA5" w:rsidRDefault="00E005B8" w:rsidP="00053F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3FA5">
        <w:rPr>
          <w:b/>
          <w:sz w:val="28"/>
          <w:szCs w:val="28"/>
        </w:rPr>
        <w:t xml:space="preserve">Хранение документов составленных </w:t>
      </w:r>
      <w:r w:rsidR="008106B5" w:rsidRPr="00053FA5">
        <w:rPr>
          <w:b/>
          <w:sz w:val="28"/>
          <w:szCs w:val="28"/>
        </w:rPr>
        <w:t xml:space="preserve">в </w:t>
      </w:r>
      <w:r w:rsidRPr="00053FA5">
        <w:rPr>
          <w:b/>
          <w:sz w:val="28"/>
          <w:szCs w:val="28"/>
        </w:rPr>
        <w:t xml:space="preserve">ходе </w:t>
      </w:r>
      <w:r w:rsidR="002F330B" w:rsidRPr="00053FA5">
        <w:rPr>
          <w:b/>
          <w:sz w:val="28"/>
          <w:szCs w:val="28"/>
        </w:rPr>
        <w:t>осуществление государственной функции п</w:t>
      </w:r>
      <w:r w:rsidR="00053FA5">
        <w:rPr>
          <w:b/>
          <w:sz w:val="28"/>
          <w:szCs w:val="28"/>
        </w:rPr>
        <w:t>ри</w:t>
      </w:r>
      <w:r w:rsidR="002F330B" w:rsidRPr="00053FA5">
        <w:rPr>
          <w:b/>
          <w:sz w:val="28"/>
          <w:szCs w:val="28"/>
        </w:rPr>
        <w:t xml:space="preserve"> </w:t>
      </w:r>
      <w:r w:rsidRPr="00053FA5">
        <w:rPr>
          <w:b/>
          <w:sz w:val="28"/>
          <w:szCs w:val="28"/>
        </w:rPr>
        <w:t>размещени</w:t>
      </w:r>
      <w:r w:rsidR="00053FA5">
        <w:rPr>
          <w:b/>
          <w:sz w:val="28"/>
          <w:szCs w:val="28"/>
        </w:rPr>
        <w:t>и</w:t>
      </w:r>
      <w:r w:rsidRPr="00053FA5">
        <w:rPr>
          <w:b/>
          <w:sz w:val="28"/>
          <w:szCs w:val="28"/>
        </w:rPr>
        <w:t xml:space="preserve"> заказов</w:t>
      </w:r>
    </w:p>
    <w:p w:rsidR="00053FA5" w:rsidRDefault="00053FA5" w:rsidP="008106B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309E" w:rsidRDefault="008106B5" w:rsidP="00810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6B5">
        <w:rPr>
          <w:sz w:val="28"/>
          <w:szCs w:val="28"/>
        </w:rPr>
        <w:t>101.</w:t>
      </w:r>
      <w:r>
        <w:rPr>
          <w:sz w:val="28"/>
          <w:szCs w:val="28"/>
        </w:rPr>
        <w:t xml:space="preserve"> </w:t>
      </w:r>
      <w:r w:rsidRPr="00053FA5">
        <w:rPr>
          <w:sz w:val="28"/>
          <w:szCs w:val="28"/>
        </w:rPr>
        <w:t>Начальник отдела взаимодействия с государственными и муниципальными заказчиками</w:t>
      </w:r>
      <w:r>
        <w:rPr>
          <w:sz w:val="28"/>
          <w:szCs w:val="28"/>
        </w:rPr>
        <w:t xml:space="preserve"> обеспечивает </w:t>
      </w:r>
      <w:r w:rsidR="00F0309E">
        <w:rPr>
          <w:sz w:val="28"/>
          <w:szCs w:val="28"/>
        </w:rPr>
        <w:t>хранение:</w:t>
      </w:r>
    </w:p>
    <w:p w:rsidR="00F0309E" w:rsidRPr="00F0309E" w:rsidRDefault="00053FA5" w:rsidP="007D10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101.1.</w:t>
      </w:r>
      <w:r w:rsidR="00F0309E" w:rsidRPr="00F0309E">
        <w:rPr>
          <w:sz w:val="28"/>
          <w:szCs w:val="28"/>
        </w:rPr>
        <w:t xml:space="preserve"> протоколов, составленных</w:t>
      </w:r>
      <w:r w:rsidR="007D10AB">
        <w:rPr>
          <w:sz w:val="28"/>
          <w:szCs w:val="28"/>
        </w:rPr>
        <w:t xml:space="preserve"> Комиссией</w:t>
      </w:r>
      <w:r w:rsidR="00F0309E" w:rsidRPr="00F0309E">
        <w:rPr>
          <w:sz w:val="28"/>
          <w:szCs w:val="28"/>
        </w:rPr>
        <w:t xml:space="preserve"> в ходе проведения конкурса</w:t>
      </w:r>
      <w:r w:rsidR="00493F7A">
        <w:rPr>
          <w:sz w:val="28"/>
          <w:szCs w:val="28"/>
        </w:rPr>
        <w:t xml:space="preserve"> (протокола </w:t>
      </w:r>
      <w:r w:rsidR="005D23C9" w:rsidRPr="005D23C9">
        <w:rPr>
          <w:sz w:val="28"/>
          <w:szCs w:val="28"/>
        </w:rPr>
        <w:t>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493F7A">
        <w:rPr>
          <w:sz w:val="28"/>
          <w:szCs w:val="28"/>
        </w:rPr>
        <w:t xml:space="preserve">, </w:t>
      </w:r>
      <w:r w:rsidR="005D23C9" w:rsidRPr="00152C31">
        <w:rPr>
          <w:sz w:val="28"/>
          <w:szCs w:val="28"/>
        </w:rPr>
        <w:t>протокол рассмотрения заявок на участие в конкурсе,</w:t>
      </w:r>
      <w:r w:rsidR="007D10AB" w:rsidRPr="00152C31">
        <w:rPr>
          <w:sz w:val="28"/>
          <w:szCs w:val="28"/>
        </w:rPr>
        <w:t xml:space="preserve"> ведет протокол оценки и сопоставления заявок на участие в конкурсе)</w:t>
      </w:r>
      <w:r w:rsidR="00F0309E" w:rsidRPr="00F0309E">
        <w:rPr>
          <w:sz w:val="28"/>
          <w:szCs w:val="28"/>
        </w:rPr>
        <w:t>;</w:t>
      </w:r>
    </w:p>
    <w:p w:rsidR="00F0309E" w:rsidRPr="00F0309E" w:rsidRDefault="00053FA5" w:rsidP="00F03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101.1.2. </w:t>
      </w:r>
      <w:r w:rsidR="00F0309E" w:rsidRPr="00F0309E">
        <w:rPr>
          <w:sz w:val="28"/>
          <w:szCs w:val="28"/>
        </w:rPr>
        <w:t>заявок на участие в конкурсе;</w:t>
      </w:r>
    </w:p>
    <w:p w:rsidR="008106B5" w:rsidRDefault="00053FA5" w:rsidP="00F03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101.1.3. </w:t>
      </w:r>
      <w:r w:rsidR="00F0309E" w:rsidRPr="00F0309E">
        <w:rPr>
          <w:sz w:val="28"/>
          <w:szCs w:val="28"/>
        </w:rPr>
        <w:t>конкурсной док</w:t>
      </w:r>
      <w:r w:rsidR="00F0309E">
        <w:rPr>
          <w:sz w:val="28"/>
          <w:szCs w:val="28"/>
        </w:rPr>
        <w:t>ументации,</w:t>
      </w:r>
      <w:r w:rsidR="00F0309E" w:rsidRPr="00F0309E">
        <w:rPr>
          <w:sz w:val="28"/>
          <w:szCs w:val="28"/>
        </w:rPr>
        <w:t xml:space="preserve"> изменений, внес</w:t>
      </w:r>
      <w:r w:rsidR="007D10AB">
        <w:rPr>
          <w:sz w:val="28"/>
          <w:szCs w:val="28"/>
        </w:rPr>
        <w:t>енных в конкурсную документацию</w:t>
      </w:r>
      <w:r w:rsidR="00F0309E" w:rsidRPr="00F0309E">
        <w:rPr>
          <w:sz w:val="28"/>
          <w:szCs w:val="28"/>
        </w:rPr>
        <w:t xml:space="preserve"> и разъяснений конкурсной документации;</w:t>
      </w:r>
      <w:r w:rsidR="008106B5">
        <w:rPr>
          <w:sz w:val="28"/>
          <w:szCs w:val="28"/>
        </w:rPr>
        <w:t xml:space="preserve"> </w:t>
      </w:r>
    </w:p>
    <w:p w:rsidR="00297AD0" w:rsidRDefault="00053FA5" w:rsidP="00F03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101.1.4. </w:t>
      </w:r>
      <w:r w:rsidR="00297AD0" w:rsidRPr="00F0309E">
        <w:rPr>
          <w:sz w:val="28"/>
          <w:szCs w:val="28"/>
        </w:rPr>
        <w:t>док</w:t>
      </w:r>
      <w:r w:rsidR="00297AD0">
        <w:rPr>
          <w:sz w:val="28"/>
          <w:szCs w:val="28"/>
        </w:rPr>
        <w:t xml:space="preserve">ументации об </w:t>
      </w:r>
      <w:r w:rsidR="00911B3E">
        <w:rPr>
          <w:sz w:val="28"/>
          <w:szCs w:val="28"/>
        </w:rPr>
        <w:t xml:space="preserve">открытом </w:t>
      </w:r>
      <w:r w:rsidR="00297AD0">
        <w:rPr>
          <w:sz w:val="28"/>
          <w:szCs w:val="28"/>
        </w:rPr>
        <w:t xml:space="preserve">аукционе в </w:t>
      </w:r>
      <w:r w:rsidR="00911B3E">
        <w:rPr>
          <w:sz w:val="28"/>
          <w:szCs w:val="28"/>
        </w:rPr>
        <w:t>электронной форме</w:t>
      </w:r>
      <w:r w:rsidR="00297AD0">
        <w:rPr>
          <w:sz w:val="28"/>
          <w:szCs w:val="28"/>
        </w:rPr>
        <w:t>,</w:t>
      </w:r>
      <w:r w:rsidR="00297AD0" w:rsidRPr="00F0309E">
        <w:rPr>
          <w:sz w:val="28"/>
          <w:szCs w:val="28"/>
        </w:rPr>
        <w:t xml:space="preserve"> изменений, внес</w:t>
      </w:r>
      <w:r w:rsidR="00297AD0">
        <w:rPr>
          <w:sz w:val="28"/>
          <w:szCs w:val="28"/>
        </w:rPr>
        <w:t>енных в документацию</w:t>
      </w:r>
      <w:r w:rsidR="00911B3E" w:rsidRPr="00911B3E">
        <w:rPr>
          <w:sz w:val="28"/>
          <w:szCs w:val="28"/>
        </w:rPr>
        <w:t xml:space="preserve"> </w:t>
      </w:r>
      <w:r w:rsidR="00911B3E">
        <w:rPr>
          <w:sz w:val="28"/>
          <w:szCs w:val="28"/>
        </w:rPr>
        <w:t>об открытом аукционе в электронной форме</w:t>
      </w:r>
      <w:r w:rsidR="00297AD0" w:rsidRPr="00F0309E">
        <w:rPr>
          <w:sz w:val="28"/>
          <w:szCs w:val="28"/>
        </w:rPr>
        <w:t xml:space="preserve"> и разъяснений документации</w:t>
      </w:r>
      <w:r w:rsidR="00911B3E">
        <w:rPr>
          <w:sz w:val="28"/>
          <w:szCs w:val="28"/>
        </w:rPr>
        <w:t xml:space="preserve"> об открытом аукционе в электронной форме;</w:t>
      </w:r>
    </w:p>
    <w:p w:rsidR="007D10AB" w:rsidRDefault="00053FA5" w:rsidP="00F03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101.1.5. </w:t>
      </w:r>
      <w:r w:rsidR="007D10AB" w:rsidRPr="00F0309E">
        <w:rPr>
          <w:sz w:val="28"/>
          <w:szCs w:val="28"/>
        </w:rPr>
        <w:t xml:space="preserve">протоколов, составленных </w:t>
      </w:r>
      <w:r w:rsidR="007D10AB">
        <w:rPr>
          <w:sz w:val="28"/>
          <w:szCs w:val="28"/>
        </w:rPr>
        <w:t xml:space="preserve">Комиссией </w:t>
      </w:r>
      <w:r w:rsidR="007D10AB" w:rsidRPr="00F0309E">
        <w:rPr>
          <w:sz w:val="28"/>
          <w:szCs w:val="28"/>
        </w:rPr>
        <w:t>в ходе проведения</w:t>
      </w:r>
      <w:r w:rsidR="007D10AB">
        <w:rPr>
          <w:sz w:val="28"/>
          <w:szCs w:val="28"/>
        </w:rPr>
        <w:t xml:space="preserve"> открытого аукциона в электронной форме (</w:t>
      </w:r>
      <w:r w:rsidR="00152C31" w:rsidRPr="00152C31">
        <w:rPr>
          <w:sz w:val="28"/>
          <w:szCs w:val="28"/>
        </w:rPr>
        <w:t xml:space="preserve">протокол рассмотрения заявок на участие в открытом аукционе в электронной форме, </w:t>
      </w:r>
      <w:r w:rsidR="00152C31">
        <w:rPr>
          <w:sz w:val="28"/>
          <w:szCs w:val="28"/>
        </w:rPr>
        <w:t>протокол подведения итогов аукциона).</w:t>
      </w:r>
    </w:p>
    <w:p w:rsidR="002E38C7" w:rsidRDefault="002E38C7" w:rsidP="00F03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– не менее 3 года.</w:t>
      </w:r>
    </w:p>
    <w:p w:rsidR="002E38C7" w:rsidRDefault="002E38C7" w:rsidP="00F03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Начальник отдела </w:t>
      </w:r>
      <w:r w:rsidRPr="002E38C7">
        <w:rPr>
          <w:sz w:val="28"/>
          <w:szCs w:val="28"/>
        </w:rPr>
        <w:t>технического сопровождения торгов</w:t>
      </w:r>
      <w:r>
        <w:rPr>
          <w:sz w:val="28"/>
          <w:szCs w:val="28"/>
        </w:rPr>
        <w:t xml:space="preserve"> обеспечивает хранение аудиозаписи </w:t>
      </w:r>
      <w:r w:rsidRPr="002E38C7">
        <w:rPr>
          <w:sz w:val="28"/>
          <w:szCs w:val="28"/>
        </w:rPr>
        <w:t>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>
        <w:rPr>
          <w:sz w:val="28"/>
          <w:szCs w:val="28"/>
        </w:rPr>
        <w:t>.</w:t>
      </w:r>
    </w:p>
    <w:p w:rsidR="002E38C7" w:rsidRDefault="002E38C7" w:rsidP="002E3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– не менее 3</w:t>
      </w:r>
      <w:r w:rsidR="00FE399B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="00FE399B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2E38C7" w:rsidRPr="008106B5" w:rsidRDefault="00BF29F5" w:rsidP="00F03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proofErr w:type="gramStart"/>
      <w:r w:rsidRPr="00BF29F5">
        <w:rPr>
          <w:sz w:val="28"/>
          <w:szCs w:val="28"/>
        </w:rPr>
        <w:t>Документы и сведения,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главой, хранятся оператором электронной площадки в соответствии с условиями функционирования электронных площадок.</w:t>
      </w:r>
      <w:proofErr w:type="gramEnd"/>
    </w:p>
    <w:p w:rsidR="00F147CF" w:rsidRPr="00F9749F" w:rsidRDefault="00F147CF" w:rsidP="00076CF2">
      <w:pPr>
        <w:pStyle w:val="2"/>
        <w:tabs>
          <w:tab w:val="left" w:pos="1440"/>
        </w:tabs>
        <w:spacing w:before="0" w:after="0"/>
        <w:ind w:firstLine="709"/>
        <w:jc w:val="both"/>
        <w:rPr>
          <w:rStyle w:val="afb"/>
          <w:rFonts w:ascii="Times New Roman" w:hAnsi="Times New Roman" w:cs="Times New Roman"/>
        </w:rPr>
      </w:pPr>
    </w:p>
    <w:p w:rsidR="00F147CF" w:rsidRPr="00FE399B" w:rsidRDefault="00F147CF" w:rsidP="00076CF2">
      <w:pPr>
        <w:pStyle w:val="2"/>
        <w:tabs>
          <w:tab w:val="left" w:pos="1440"/>
        </w:tabs>
        <w:spacing w:before="0" w:after="0"/>
        <w:ind w:firstLine="709"/>
        <w:jc w:val="center"/>
        <w:rPr>
          <w:rStyle w:val="afb"/>
          <w:rFonts w:ascii="Times New Roman" w:hAnsi="Times New Roman" w:cs="Times New Roman"/>
        </w:rPr>
      </w:pPr>
      <w:r w:rsidRPr="00FE399B">
        <w:rPr>
          <w:rStyle w:val="afb"/>
          <w:rFonts w:ascii="Times New Roman" w:hAnsi="Times New Roman" w:cs="Times New Roman"/>
        </w:rPr>
        <w:t>Отказ в исполнении государственной функции</w:t>
      </w:r>
    </w:p>
    <w:p w:rsidR="00F147CF" w:rsidRPr="00DB356F" w:rsidRDefault="00F147CF" w:rsidP="00076CF2">
      <w:pPr>
        <w:ind w:firstLine="709"/>
        <w:rPr>
          <w:rStyle w:val="afb"/>
          <w:i w:val="0"/>
          <w:sz w:val="28"/>
          <w:szCs w:val="28"/>
          <w:highlight w:val="yellow"/>
        </w:rPr>
      </w:pPr>
    </w:p>
    <w:p w:rsidR="00F147CF" w:rsidRPr="00FE399B" w:rsidRDefault="00395C15" w:rsidP="00076CF2">
      <w:pPr>
        <w:tabs>
          <w:tab w:val="left" w:pos="0"/>
        </w:tabs>
        <w:ind w:firstLine="709"/>
        <w:jc w:val="both"/>
        <w:rPr>
          <w:rStyle w:val="afb"/>
          <w:i w:val="0"/>
          <w:sz w:val="28"/>
          <w:szCs w:val="28"/>
        </w:rPr>
      </w:pPr>
      <w:r w:rsidRPr="00FE399B">
        <w:rPr>
          <w:rStyle w:val="afb"/>
          <w:i w:val="0"/>
          <w:sz w:val="28"/>
          <w:szCs w:val="28"/>
        </w:rPr>
        <w:t>10</w:t>
      </w:r>
      <w:r w:rsidR="00BF29F5" w:rsidRPr="00FE399B">
        <w:rPr>
          <w:rStyle w:val="afb"/>
          <w:i w:val="0"/>
          <w:sz w:val="28"/>
          <w:szCs w:val="28"/>
        </w:rPr>
        <w:t>4</w:t>
      </w:r>
      <w:r w:rsidRPr="00FE399B">
        <w:rPr>
          <w:rStyle w:val="afb"/>
          <w:i w:val="0"/>
          <w:sz w:val="28"/>
          <w:szCs w:val="28"/>
        </w:rPr>
        <w:t>.</w:t>
      </w:r>
      <w:r w:rsidR="00FE399B">
        <w:rPr>
          <w:rStyle w:val="afb"/>
          <w:i w:val="0"/>
          <w:sz w:val="28"/>
          <w:szCs w:val="28"/>
        </w:rPr>
        <w:t xml:space="preserve"> </w:t>
      </w:r>
      <w:r w:rsidR="00F147CF" w:rsidRPr="00FE399B">
        <w:rPr>
          <w:rStyle w:val="afb"/>
          <w:i w:val="0"/>
          <w:sz w:val="28"/>
          <w:szCs w:val="28"/>
        </w:rPr>
        <w:t>Основанием для начала процедуры отказа в размещении заказа является принятие соответствующего решения председателем Комитета (должностным лицом, замещающим его), на основании обнаружения Специалистом, что:</w:t>
      </w:r>
    </w:p>
    <w:p w:rsidR="00F147CF" w:rsidRPr="00FE399B" w:rsidRDefault="00FE399B" w:rsidP="00076C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104.1.</w:t>
      </w:r>
      <w:r w:rsidRPr="00FE399B">
        <w:rPr>
          <w:rStyle w:val="afb"/>
          <w:i w:val="0"/>
          <w:sz w:val="28"/>
          <w:szCs w:val="28"/>
        </w:rPr>
        <w:t xml:space="preserve"> </w:t>
      </w:r>
      <w:r w:rsidR="00D91B53" w:rsidRPr="00FE399B">
        <w:rPr>
          <w:rStyle w:val="afb"/>
          <w:i w:val="0"/>
          <w:sz w:val="28"/>
          <w:szCs w:val="28"/>
        </w:rPr>
        <w:t>п</w:t>
      </w:r>
      <w:r w:rsidR="00F147CF" w:rsidRPr="00FE399B">
        <w:rPr>
          <w:rStyle w:val="afb"/>
          <w:i w:val="0"/>
          <w:sz w:val="28"/>
          <w:szCs w:val="28"/>
        </w:rPr>
        <w:t>редставленные</w:t>
      </w:r>
      <w:r w:rsidR="00621D42" w:rsidRPr="00FE399B">
        <w:rPr>
          <w:rStyle w:val="afb"/>
          <w:i w:val="0"/>
          <w:sz w:val="28"/>
          <w:szCs w:val="28"/>
        </w:rPr>
        <w:t xml:space="preserve"> </w:t>
      </w:r>
      <w:r w:rsidR="00F147CF" w:rsidRPr="00FE399B">
        <w:rPr>
          <w:rStyle w:val="afb"/>
          <w:i w:val="0"/>
          <w:sz w:val="28"/>
          <w:szCs w:val="28"/>
        </w:rPr>
        <w:t xml:space="preserve"> </w:t>
      </w:r>
      <w:r w:rsidR="00621D42" w:rsidRPr="00FE399B">
        <w:rPr>
          <w:rStyle w:val="afb"/>
          <w:i w:val="0"/>
          <w:sz w:val="28"/>
          <w:szCs w:val="28"/>
        </w:rPr>
        <w:t>З</w:t>
      </w:r>
      <w:r w:rsidR="00F147CF" w:rsidRPr="00FE399B">
        <w:rPr>
          <w:rStyle w:val="afb"/>
          <w:i w:val="0"/>
          <w:sz w:val="28"/>
          <w:szCs w:val="28"/>
        </w:rPr>
        <w:t xml:space="preserve">аказчиком </w:t>
      </w:r>
      <w:r w:rsidR="006617A0" w:rsidRPr="00FE399B">
        <w:rPr>
          <w:rStyle w:val="afb"/>
          <w:i w:val="0"/>
          <w:sz w:val="28"/>
          <w:szCs w:val="28"/>
        </w:rPr>
        <w:t xml:space="preserve">в составе Заявки на размещения заказа </w:t>
      </w:r>
      <w:r w:rsidR="00F147CF" w:rsidRPr="00FE399B">
        <w:rPr>
          <w:rStyle w:val="afb"/>
          <w:i w:val="0"/>
          <w:sz w:val="28"/>
          <w:szCs w:val="28"/>
        </w:rPr>
        <w:t xml:space="preserve">документы не отвечают требованиям пункта 5 </w:t>
      </w:r>
      <w:r w:rsidR="006617A0" w:rsidRPr="00FE399B">
        <w:rPr>
          <w:rStyle w:val="afb"/>
          <w:i w:val="0"/>
          <w:sz w:val="28"/>
          <w:szCs w:val="28"/>
        </w:rPr>
        <w:t>Порядка</w:t>
      </w:r>
      <w:r w:rsidR="0010170E" w:rsidRPr="00FE399B">
        <w:t xml:space="preserve"> </w:t>
      </w:r>
      <w:r w:rsidR="0010170E" w:rsidRPr="00FE399B">
        <w:rPr>
          <w:rStyle w:val="afb"/>
          <w:i w:val="0"/>
          <w:sz w:val="28"/>
          <w:szCs w:val="28"/>
        </w:rPr>
        <w:t>взаимодействия Комитета Правительства Чеченской Республики по государственному заказу с государственными и муниципальными заказчиками при размещении заказов для государственных (муниципальных) нужд, утвержденного</w:t>
      </w:r>
      <w:r w:rsidR="006617A0" w:rsidRPr="00FE399B">
        <w:rPr>
          <w:rStyle w:val="afb"/>
          <w:i w:val="0"/>
          <w:sz w:val="28"/>
          <w:szCs w:val="28"/>
        </w:rPr>
        <w:t xml:space="preserve"> </w:t>
      </w:r>
      <w:r w:rsidR="000037C4" w:rsidRPr="00FE399B">
        <w:rPr>
          <w:rStyle w:val="afb"/>
          <w:i w:val="0"/>
          <w:sz w:val="28"/>
          <w:szCs w:val="28"/>
        </w:rPr>
        <w:t>постановлением Правительства Чеченской Республики от 28 декабря 2010 года № 240</w:t>
      </w:r>
      <w:r w:rsidR="0010170E" w:rsidRPr="00FE399B">
        <w:rPr>
          <w:rStyle w:val="afb"/>
          <w:i w:val="0"/>
          <w:sz w:val="28"/>
          <w:szCs w:val="28"/>
        </w:rPr>
        <w:t>;</w:t>
      </w:r>
      <w:r w:rsidR="000037C4" w:rsidRPr="00FE399B">
        <w:rPr>
          <w:rStyle w:val="afb"/>
          <w:i w:val="0"/>
          <w:sz w:val="28"/>
          <w:szCs w:val="28"/>
        </w:rPr>
        <w:t xml:space="preserve"> </w:t>
      </w:r>
    </w:p>
    <w:p w:rsidR="00F147CF" w:rsidRPr="00FE399B" w:rsidRDefault="00FE399B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104.2. </w:t>
      </w:r>
      <w:r w:rsidR="00F147CF" w:rsidRPr="00FE399B">
        <w:rPr>
          <w:rStyle w:val="afb"/>
          <w:i w:val="0"/>
          <w:sz w:val="28"/>
          <w:szCs w:val="28"/>
        </w:rPr>
        <w:t xml:space="preserve">указанное в </w:t>
      </w:r>
      <w:r w:rsidR="0010170E" w:rsidRPr="00FE399B">
        <w:rPr>
          <w:rStyle w:val="afb"/>
          <w:i w:val="0"/>
          <w:sz w:val="28"/>
          <w:szCs w:val="28"/>
        </w:rPr>
        <w:t>Заявке на размещение заказа</w:t>
      </w:r>
      <w:r w:rsidR="00F147CF" w:rsidRPr="00FE399B">
        <w:rPr>
          <w:rStyle w:val="afb"/>
          <w:i w:val="0"/>
          <w:sz w:val="28"/>
          <w:szCs w:val="28"/>
        </w:rPr>
        <w:t xml:space="preserve"> начало сроков поставки товаров, выполнения работ, оказания услуг, </w:t>
      </w:r>
      <w:r w:rsidR="00D91B53" w:rsidRPr="00FE399B">
        <w:rPr>
          <w:rStyle w:val="afb"/>
          <w:i w:val="0"/>
          <w:sz w:val="28"/>
          <w:szCs w:val="28"/>
        </w:rPr>
        <w:t>З</w:t>
      </w:r>
      <w:r w:rsidR="00F147CF" w:rsidRPr="00FE399B">
        <w:rPr>
          <w:rStyle w:val="afb"/>
          <w:i w:val="0"/>
          <w:sz w:val="28"/>
          <w:szCs w:val="28"/>
        </w:rPr>
        <w:t>аказчиком, ведет к нарушению сроков проведения процедур, установленн</w:t>
      </w:r>
      <w:r w:rsidR="00D91B53" w:rsidRPr="00FE399B">
        <w:rPr>
          <w:rStyle w:val="afb"/>
          <w:i w:val="0"/>
          <w:sz w:val="28"/>
          <w:szCs w:val="28"/>
        </w:rPr>
        <w:t>ых Федеральным законом 94-ФЗ</w:t>
      </w:r>
      <w:r w:rsidR="00F147CF" w:rsidRPr="00FE399B">
        <w:rPr>
          <w:rStyle w:val="afb"/>
          <w:i w:val="0"/>
          <w:sz w:val="28"/>
          <w:szCs w:val="28"/>
        </w:rPr>
        <w:t>;</w:t>
      </w:r>
    </w:p>
    <w:p w:rsidR="00F147CF" w:rsidRPr="00FE399B" w:rsidRDefault="00FE399B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104.3. </w:t>
      </w:r>
      <w:r w:rsidR="00F147CF" w:rsidRPr="00FE399B">
        <w:rPr>
          <w:rStyle w:val="afb"/>
          <w:i w:val="0"/>
          <w:sz w:val="28"/>
          <w:szCs w:val="28"/>
        </w:rPr>
        <w:t>проект</w:t>
      </w:r>
      <w:r w:rsidR="00D91B53" w:rsidRPr="00FE399B">
        <w:rPr>
          <w:rStyle w:val="afb"/>
          <w:i w:val="0"/>
          <w:sz w:val="28"/>
          <w:szCs w:val="28"/>
        </w:rPr>
        <w:t xml:space="preserve"> К</w:t>
      </w:r>
      <w:r w:rsidR="00F147CF" w:rsidRPr="00FE399B">
        <w:rPr>
          <w:rStyle w:val="afb"/>
          <w:i w:val="0"/>
          <w:sz w:val="28"/>
          <w:szCs w:val="28"/>
        </w:rPr>
        <w:t>онтракта не соответствует требованиям Федерального законодательства или представленные в нем сведения не соответствуют сведениям, содержащимся в других документах, представленных</w:t>
      </w:r>
      <w:r w:rsidR="00D91B53" w:rsidRPr="00FE399B">
        <w:rPr>
          <w:rStyle w:val="afb"/>
          <w:i w:val="0"/>
          <w:sz w:val="28"/>
          <w:szCs w:val="28"/>
        </w:rPr>
        <w:t xml:space="preserve"> З</w:t>
      </w:r>
      <w:r w:rsidR="00F147CF" w:rsidRPr="00FE399B">
        <w:rPr>
          <w:rStyle w:val="afb"/>
          <w:i w:val="0"/>
          <w:sz w:val="28"/>
          <w:szCs w:val="28"/>
        </w:rPr>
        <w:t>аказчиком в составе обращения  о размещении заказа.</w:t>
      </w:r>
    </w:p>
    <w:p w:rsidR="00F147CF" w:rsidRPr="00FE399B" w:rsidRDefault="00FE399B" w:rsidP="00FE399B">
      <w:pPr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        </w:t>
      </w:r>
      <w:r w:rsidR="00395C15" w:rsidRPr="00FE399B">
        <w:rPr>
          <w:rStyle w:val="afb"/>
          <w:i w:val="0"/>
          <w:sz w:val="28"/>
          <w:szCs w:val="28"/>
        </w:rPr>
        <w:t xml:space="preserve"> </w:t>
      </w:r>
      <w:r w:rsidR="00BF29F5" w:rsidRPr="00FE399B">
        <w:rPr>
          <w:rStyle w:val="afb"/>
          <w:i w:val="0"/>
          <w:sz w:val="28"/>
          <w:szCs w:val="28"/>
        </w:rPr>
        <w:t>105</w:t>
      </w:r>
      <w:r w:rsidR="00395C15" w:rsidRPr="00FE399B">
        <w:rPr>
          <w:rStyle w:val="afb"/>
          <w:i w:val="0"/>
          <w:sz w:val="28"/>
          <w:szCs w:val="28"/>
        </w:rPr>
        <w:t xml:space="preserve">. </w:t>
      </w:r>
      <w:r w:rsidR="007220FC" w:rsidRPr="00FE399B">
        <w:rPr>
          <w:rStyle w:val="afb"/>
          <w:i w:val="0"/>
          <w:sz w:val="28"/>
          <w:szCs w:val="28"/>
        </w:rPr>
        <w:t>Специалист</w:t>
      </w:r>
      <w:r w:rsidR="00395C15" w:rsidRPr="00FE399B">
        <w:rPr>
          <w:rStyle w:val="afb"/>
          <w:i w:val="0"/>
          <w:sz w:val="28"/>
          <w:szCs w:val="28"/>
        </w:rPr>
        <w:t xml:space="preserve"> Комитета</w:t>
      </w:r>
      <w:r w:rsidR="00F147CF" w:rsidRPr="00FE399B">
        <w:rPr>
          <w:rStyle w:val="afb"/>
          <w:i w:val="0"/>
          <w:sz w:val="28"/>
          <w:szCs w:val="28"/>
        </w:rPr>
        <w:t xml:space="preserve"> готови</w:t>
      </w:r>
      <w:r w:rsidR="007220FC" w:rsidRPr="00FE399B">
        <w:rPr>
          <w:rStyle w:val="afb"/>
          <w:i w:val="0"/>
          <w:sz w:val="28"/>
          <w:szCs w:val="28"/>
        </w:rPr>
        <w:t>т</w:t>
      </w:r>
      <w:r w:rsidR="00395C15" w:rsidRPr="00FE399B">
        <w:rPr>
          <w:rStyle w:val="afb"/>
          <w:i w:val="0"/>
          <w:sz w:val="28"/>
          <w:szCs w:val="28"/>
        </w:rPr>
        <w:t xml:space="preserve"> обоснованный ответ-отказ З</w:t>
      </w:r>
      <w:r w:rsidR="00F147CF" w:rsidRPr="00FE399B">
        <w:rPr>
          <w:rStyle w:val="afb"/>
          <w:i w:val="0"/>
          <w:sz w:val="28"/>
          <w:szCs w:val="28"/>
        </w:rPr>
        <w:t>аказчику (с указанием причин, послуживших основанием для принятия решения об отказе в размещении заказа) за подписью председателя Комитета (должностного лица, замещающего его)</w:t>
      </w:r>
      <w:r w:rsidR="007220FC" w:rsidRPr="00FE399B">
        <w:rPr>
          <w:rStyle w:val="afb"/>
          <w:i w:val="0"/>
          <w:sz w:val="28"/>
          <w:szCs w:val="28"/>
        </w:rPr>
        <w:t xml:space="preserve"> и отправляет Заказчику</w:t>
      </w:r>
      <w:r w:rsidR="00F147CF" w:rsidRPr="00FE399B">
        <w:rPr>
          <w:rStyle w:val="afb"/>
          <w:i w:val="0"/>
          <w:sz w:val="28"/>
          <w:szCs w:val="28"/>
        </w:rPr>
        <w:t>.</w:t>
      </w:r>
    </w:p>
    <w:p w:rsidR="00F147CF" w:rsidRPr="00FE399B" w:rsidRDefault="00F147CF" w:rsidP="00076CF2">
      <w:pPr>
        <w:tabs>
          <w:tab w:val="num" w:pos="0"/>
          <w:tab w:val="left" w:pos="1440"/>
        </w:tabs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 w:rsidRPr="00FE399B">
        <w:rPr>
          <w:rStyle w:val="afb"/>
          <w:i w:val="0"/>
          <w:sz w:val="28"/>
          <w:szCs w:val="28"/>
        </w:rPr>
        <w:t xml:space="preserve">Максимальный срок выполнения действия – </w:t>
      </w:r>
      <w:r w:rsidR="00395C15" w:rsidRPr="00FE399B">
        <w:rPr>
          <w:rStyle w:val="afb"/>
          <w:i w:val="0"/>
          <w:sz w:val="28"/>
          <w:szCs w:val="28"/>
        </w:rPr>
        <w:t>один день со дня получения Заявки на размещение заказа</w:t>
      </w:r>
      <w:r w:rsidRPr="00FE399B">
        <w:rPr>
          <w:rStyle w:val="afb"/>
          <w:i w:val="0"/>
          <w:sz w:val="28"/>
          <w:szCs w:val="28"/>
        </w:rPr>
        <w:t>.</w:t>
      </w:r>
    </w:p>
    <w:p w:rsidR="00F147CF" w:rsidRPr="00F9749F" w:rsidRDefault="00F147CF" w:rsidP="00FE399B">
      <w:pPr>
        <w:pStyle w:val="2"/>
        <w:tabs>
          <w:tab w:val="num" w:pos="360"/>
        </w:tabs>
        <w:spacing w:before="0" w:after="0"/>
        <w:rPr>
          <w:rStyle w:val="afb"/>
          <w:rFonts w:ascii="Times New Roman" w:hAnsi="Times New Roman" w:cs="Times New Roman"/>
        </w:rPr>
      </w:pPr>
    </w:p>
    <w:p w:rsidR="00F147CF" w:rsidRPr="00F9749F" w:rsidRDefault="00F147CF" w:rsidP="00076CF2">
      <w:pPr>
        <w:pStyle w:val="2"/>
        <w:tabs>
          <w:tab w:val="num" w:pos="360"/>
        </w:tabs>
        <w:spacing w:before="0" w:after="0"/>
        <w:ind w:firstLine="709"/>
        <w:jc w:val="center"/>
        <w:rPr>
          <w:rStyle w:val="afb"/>
          <w:rFonts w:ascii="Times New Roman" w:hAnsi="Times New Roman" w:cs="Times New Roman"/>
        </w:rPr>
      </w:pPr>
      <w:r w:rsidRPr="00F9749F">
        <w:rPr>
          <w:rStyle w:val="afb"/>
          <w:rFonts w:ascii="Times New Roman" w:hAnsi="Times New Roman" w:cs="Times New Roman"/>
        </w:rPr>
        <w:t xml:space="preserve">Порядок и формы </w:t>
      </w:r>
      <w:proofErr w:type="gramStart"/>
      <w:r w:rsidRPr="00F9749F">
        <w:rPr>
          <w:rStyle w:val="afb"/>
          <w:rFonts w:ascii="Times New Roman" w:hAnsi="Times New Roman" w:cs="Times New Roman"/>
        </w:rPr>
        <w:t>контроля за</w:t>
      </w:r>
      <w:proofErr w:type="gramEnd"/>
      <w:r w:rsidRPr="00F9749F">
        <w:rPr>
          <w:rStyle w:val="afb"/>
          <w:rFonts w:ascii="Times New Roman" w:hAnsi="Times New Roman" w:cs="Times New Roman"/>
        </w:rPr>
        <w:t xml:space="preserve"> исполнением государственной функции</w:t>
      </w: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BF29F5" w:rsidP="00076CF2">
      <w:pPr>
        <w:tabs>
          <w:tab w:val="left" w:pos="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106</w:t>
      </w:r>
      <w:r w:rsidR="00F147CF" w:rsidRPr="00F9749F">
        <w:rPr>
          <w:rStyle w:val="afb"/>
          <w:i w:val="0"/>
          <w:sz w:val="28"/>
          <w:szCs w:val="28"/>
        </w:rPr>
        <w:t xml:space="preserve">. Текущий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контроль за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 </w:t>
      </w:r>
      <w:r w:rsidR="007220FC">
        <w:rPr>
          <w:rStyle w:val="afb"/>
          <w:i w:val="0"/>
          <w:sz w:val="28"/>
          <w:szCs w:val="28"/>
        </w:rPr>
        <w:t xml:space="preserve">по размещению заказов </w:t>
      </w:r>
      <w:r w:rsidR="00F147CF" w:rsidRPr="00F9749F">
        <w:rPr>
          <w:rStyle w:val="afb"/>
          <w:i w:val="0"/>
          <w:sz w:val="28"/>
          <w:szCs w:val="28"/>
        </w:rPr>
        <w:t>и принятием решений специалистами, осуществляется государственно-гражданскими служащими, замещающими должности категории «руководители» в Комитете.</w:t>
      </w:r>
    </w:p>
    <w:p w:rsidR="00F147CF" w:rsidRPr="00F9749F" w:rsidRDefault="00BF29F5" w:rsidP="00076CF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107</w:t>
      </w:r>
      <w:r w:rsidR="001024D4">
        <w:rPr>
          <w:rStyle w:val="afb"/>
          <w:i w:val="0"/>
          <w:sz w:val="28"/>
          <w:szCs w:val="28"/>
        </w:rPr>
        <w:t xml:space="preserve">. </w:t>
      </w:r>
      <w:r w:rsidR="00F147CF" w:rsidRPr="00F9749F">
        <w:rPr>
          <w:rStyle w:val="afb"/>
          <w:i w:val="0"/>
          <w:sz w:val="28"/>
          <w:szCs w:val="28"/>
        </w:rPr>
        <w:t>За неисполнение или ненадлежащее исполнение гражданским служащим по его вине возложенных на него должностных обязанностей применяются дисциплинарные взыскания, предусмотренные Федеральным законом от 27 июля 2004 года № 79-ФЗ «О государственной гражданской службе в Российской Федерации».</w:t>
      </w:r>
    </w:p>
    <w:p w:rsidR="00F147CF" w:rsidRPr="00F9749F" w:rsidRDefault="00FE399B" w:rsidP="00076CF2">
      <w:pPr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107.1. </w:t>
      </w:r>
      <w:r w:rsidR="00F147CF" w:rsidRPr="00F9749F">
        <w:rPr>
          <w:rStyle w:val="afb"/>
          <w:i w:val="0"/>
          <w:sz w:val="28"/>
          <w:szCs w:val="28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F147CF" w:rsidRPr="00F9749F" w:rsidRDefault="00BF29F5" w:rsidP="00076CF2">
      <w:pPr>
        <w:tabs>
          <w:tab w:val="left" w:pos="144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108</w:t>
      </w:r>
      <w:r w:rsidR="00F147CF" w:rsidRPr="00F9749F">
        <w:rPr>
          <w:rStyle w:val="afb"/>
          <w:i w:val="0"/>
          <w:sz w:val="28"/>
          <w:szCs w:val="28"/>
        </w:rPr>
        <w:t xml:space="preserve">. Текущий контроль осуществляется путем проведения должностным лицом, ответственным за организацию работы по исполнению государственной функции, проверок соблюдения и исполнения специалистами положений </w:t>
      </w:r>
      <w:r w:rsidR="00F147CF" w:rsidRPr="00F9749F">
        <w:rPr>
          <w:rStyle w:val="afb"/>
          <w:i w:val="0"/>
          <w:sz w:val="28"/>
          <w:szCs w:val="28"/>
        </w:rPr>
        <w:lastRenderedPageBreak/>
        <w:t>Административного регламента, иных нормативных правовых актов Российской Федерации и Чеченской Республики.</w:t>
      </w:r>
    </w:p>
    <w:p w:rsidR="00F147CF" w:rsidRPr="00F9749F" w:rsidRDefault="008E1FF3" w:rsidP="00076CF2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 xml:space="preserve">108.1.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Контроль за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полнотой и качеством исполнения государственной функции</w:t>
      </w:r>
      <w:r w:rsidR="001024D4">
        <w:rPr>
          <w:rStyle w:val="afb"/>
          <w:i w:val="0"/>
          <w:sz w:val="28"/>
          <w:szCs w:val="28"/>
        </w:rPr>
        <w:t xml:space="preserve"> по размещению заказов</w:t>
      </w:r>
      <w:r w:rsidR="00F147CF" w:rsidRPr="00F9749F">
        <w:rPr>
          <w:rStyle w:val="afb"/>
          <w:i w:val="0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147CF" w:rsidRPr="00F9749F" w:rsidRDefault="00BF29F5" w:rsidP="00076CF2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109</w:t>
      </w:r>
      <w:r w:rsidR="00F5192F">
        <w:rPr>
          <w:rStyle w:val="afb"/>
          <w:i w:val="0"/>
          <w:sz w:val="28"/>
          <w:szCs w:val="28"/>
        </w:rPr>
        <w:t xml:space="preserve">. </w:t>
      </w:r>
      <w:r w:rsidR="00F147CF" w:rsidRPr="00F9749F">
        <w:rPr>
          <w:rStyle w:val="afb"/>
          <w:i w:val="0"/>
          <w:sz w:val="28"/>
          <w:szCs w:val="28"/>
        </w:rPr>
        <w:t>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147CF" w:rsidRPr="00F9749F" w:rsidRDefault="00F147CF" w:rsidP="00076CF2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pStyle w:val="2"/>
        <w:tabs>
          <w:tab w:val="left" w:pos="1440"/>
        </w:tabs>
        <w:spacing w:before="0" w:after="0"/>
        <w:ind w:firstLine="709"/>
        <w:jc w:val="center"/>
        <w:rPr>
          <w:rStyle w:val="afb"/>
          <w:rFonts w:ascii="Times New Roman" w:hAnsi="Times New Roman" w:cs="Times New Roman"/>
        </w:rPr>
      </w:pPr>
      <w:r w:rsidRPr="00F9749F">
        <w:rPr>
          <w:rStyle w:val="afb"/>
          <w:rFonts w:ascii="Times New Roman" w:hAnsi="Times New Roman" w:cs="Times New Roman"/>
        </w:rPr>
        <w:t>Порядок обжалования действий (бездействия) и решений, осуществляемых (принятых) в ходе исполнения государственной функции</w:t>
      </w:r>
      <w:r w:rsidR="00F5192F">
        <w:rPr>
          <w:rStyle w:val="afb"/>
          <w:rFonts w:ascii="Times New Roman" w:hAnsi="Times New Roman" w:cs="Times New Roman"/>
        </w:rPr>
        <w:t xml:space="preserve"> по размещению заказов</w:t>
      </w: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p w:rsidR="00F147CF" w:rsidRPr="00F9749F" w:rsidRDefault="00FA1A5D" w:rsidP="00076CF2">
      <w:pPr>
        <w:tabs>
          <w:tab w:val="left" w:pos="144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110</w:t>
      </w:r>
      <w:r w:rsidR="00F5192F">
        <w:rPr>
          <w:rStyle w:val="afb"/>
          <w:i w:val="0"/>
          <w:sz w:val="28"/>
          <w:szCs w:val="28"/>
        </w:rPr>
        <w:t>.</w:t>
      </w:r>
      <w:r w:rsidR="00F147CF" w:rsidRPr="00F9749F">
        <w:rPr>
          <w:rStyle w:val="afb"/>
          <w:i w:val="0"/>
          <w:sz w:val="28"/>
          <w:szCs w:val="28"/>
        </w:rPr>
        <w:t xml:space="preserve"> Заявители имеют право обжаловать в судебном порядке, а также в порядке, предусмотренном главой 8 Федерального закона</w:t>
      </w:r>
      <w:r w:rsidR="00F5192F">
        <w:rPr>
          <w:rStyle w:val="afb"/>
          <w:i w:val="0"/>
          <w:sz w:val="28"/>
          <w:szCs w:val="28"/>
        </w:rPr>
        <w:t xml:space="preserve"> 94-ФЗ, действия (бездействие) З</w:t>
      </w:r>
      <w:r w:rsidR="00F147CF" w:rsidRPr="00F9749F">
        <w:rPr>
          <w:rStyle w:val="afb"/>
          <w:i w:val="0"/>
          <w:sz w:val="28"/>
          <w:szCs w:val="28"/>
        </w:rPr>
        <w:t xml:space="preserve">аказчика, </w:t>
      </w:r>
      <w:r w:rsidR="00F5192F">
        <w:rPr>
          <w:rStyle w:val="afb"/>
          <w:i w:val="0"/>
          <w:sz w:val="28"/>
          <w:szCs w:val="28"/>
        </w:rPr>
        <w:t>Комитета</w:t>
      </w:r>
      <w:r w:rsidR="00F147CF" w:rsidRPr="00F9749F">
        <w:rPr>
          <w:rStyle w:val="afb"/>
          <w:i w:val="0"/>
          <w:sz w:val="28"/>
          <w:szCs w:val="28"/>
        </w:rPr>
        <w:t xml:space="preserve">, </w:t>
      </w:r>
      <w:r w:rsidR="00F5192F">
        <w:rPr>
          <w:rStyle w:val="afb"/>
          <w:i w:val="0"/>
          <w:sz w:val="28"/>
          <w:szCs w:val="28"/>
        </w:rPr>
        <w:t>Комиссии</w:t>
      </w:r>
      <w:r w:rsidR="00F147CF" w:rsidRPr="00F9749F">
        <w:rPr>
          <w:rStyle w:val="afb"/>
          <w:i w:val="0"/>
          <w:sz w:val="28"/>
          <w:szCs w:val="28"/>
        </w:rPr>
        <w:t xml:space="preserve">, </w:t>
      </w:r>
      <w:r w:rsidR="00347825">
        <w:rPr>
          <w:rStyle w:val="afb"/>
          <w:i w:val="0"/>
          <w:sz w:val="28"/>
          <w:szCs w:val="28"/>
        </w:rPr>
        <w:t>О</w:t>
      </w:r>
      <w:r w:rsidR="00347825" w:rsidRPr="00347825">
        <w:rPr>
          <w:rStyle w:val="afb"/>
          <w:i w:val="0"/>
          <w:sz w:val="28"/>
          <w:szCs w:val="28"/>
        </w:rPr>
        <w:t xml:space="preserve">ператора электронной </w:t>
      </w:r>
      <w:proofErr w:type="gramStart"/>
      <w:r w:rsidR="00347825" w:rsidRPr="00347825">
        <w:rPr>
          <w:rStyle w:val="afb"/>
          <w:i w:val="0"/>
          <w:sz w:val="28"/>
          <w:szCs w:val="28"/>
        </w:rPr>
        <w:t>площадки</w:t>
      </w:r>
      <w:proofErr w:type="gramEnd"/>
      <w:r w:rsidR="00347825" w:rsidRPr="00347825">
        <w:rPr>
          <w:rStyle w:val="afb"/>
          <w:i w:val="0"/>
          <w:sz w:val="28"/>
          <w:szCs w:val="28"/>
        </w:rPr>
        <w:t xml:space="preserve"> </w:t>
      </w:r>
      <w:r w:rsidR="00F147CF" w:rsidRPr="00F9749F">
        <w:rPr>
          <w:rStyle w:val="afb"/>
          <w:i w:val="0"/>
          <w:sz w:val="28"/>
          <w:szCs w:val="28"/>
        </w:rPr>
        <w:t xml:space="preserve">если такие действия (бездействие) нарушают права и законные интересы участника размещения заказа.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Обжа</w:t>
      </w:r>
      <w:r w:rsidR="00F5192F">
        <w:rPr>
          <w:rStyle w:val="afb"/>
          <w:i w:val="0"/>
          <w:sz w:val="28"/>
          <w:szCs w:val="28"/>
        </w:rPr>
        <w:t>лование действий (бездействия) З</w:t>
      </w:r>
      <w:r w:rsidR="00F147CF" w:rsidRPr="00F9749F">
        <w:rPr>
          <w:rStyle w:val="afb"/>
          <w:i w:val="0"/>
          <w:sz w:val="28"/>
          <w:szCs w:val="28"/>
        </w:rPr>
        <w:t xml:space="preserve">аказчика, </w:t>
      </w:r>
      <w:r w:rsidR="00F5192F">
        <w:rPr>
          <w:rStyle w:val="afb"/>
          <w:i w:val="0"/>
          <w:sz w:val="28"/>
          <w:szCs w:val="28"/>
        </w:rPr>
        <w:t>Комитета</w:t>
      </w:r>
      <w:r w:rsidR="00F147CF" w:rsidRPr="00F9749F">
        <w:rPr>
          <w:rStyle w:val="afb"/>
          <w:i w:val="0"/>
          <w:sz w:val="28"/>
          <w:szCs w:val="28"/>
        </w:rPr>
        <w:t xml:space="preserve">, </w:t>
      </w:r>
      <w:r w:rsidR="00F5192F">
        <w:rPr>
          <w:rStyle w:val="afb"/>
          <w:i w:val="0"/>
          <w:sz w:val="28"/>
          <w:szCs w:val="28"/>
        </w:rPr>
        <w:t>Комиссии</w:t>
      </w:r>
      <w:r w:rsidR="00347825">
        <w:rPr>
          <w:rStyle w:val="afb"/>
          <w:i w:val="0"/>
          <w:sz w:val="28"/>
          <w:szCs w:val="28"/>
        </w:rPr>
        <w:t>,</w:t>
      </w:r>
      <w:r w:rsidR="00347825" w:rsidRPr="00347825">
        <w:rPr>
          <w:rStyle w:val="10"/>
          <w:i/>
          <w:sz w:val="28"/>
          <w:szCs w:val="28"/>
        </w:rPr>
        <w:t xml:space="preserve"> </w:t>
      </w:r>
      <w:r w:rsidR="00347825">
        <w:rPr>
          <w:rStyle w:val="afb"/>
          <w:i w:val="0"/>
          <w:sz w:val="28"/>
          <w:szCs w:val="28"/>
        </w:rPr>
        <w:t>О</w:t>
      </w:r>
      <w:r w:rsidR="00347825" w:rsidRPr="00347825">
        <w:rPr>
          <w:rStyle w:val="afb"/>
          <w:i w:val="0"/>
          <w:sz w:val="28"/>
          <w:szCs w:val="28"/>
        </w:rPr>
        <w:t>ператора электронной площадки</w:t>
      </w:r>
      <w:r w:rsidR="00F147CF" w:rsidRPr="00F9749F">
        <w:rPr>
          <w:rStyle w:val="afb"/>
          <w:i w:val="0"/>
          <w:sz w:val="28"/>
          <w:szCs w:val="28"/>
        </w:rPr>
        <w:t xml:space="preserve"> в порядке, предусмотренном </w:t>
      </w:r>
      <w:r w:rsidR="00F5192F">
        <w:rPr>
          <w:rStyle w:val="afb"/>
          <w:i w:val="0"/>
          <w:sz w:val="28"/>
          <w:szCs w:val="28"/>
        </w:rPr>
        <w:t>вышеуказанной</w:t>
      </w:r>
      <w:r w:rsidR="00F147CF" w:rsidRPr="00F9749F">
        <w:rPr>
          <w:rStyle w:val="afb"/>
          <w:i w:val="0"/>
          <w:sz w:val="28"/>
          <w:szCs w:val="28"/>
        </w:rPr>
        <w:t xml:space="preserve"> главой</w:t>
      </w:r>
      <w:r w:rsidR="00F5192F">
        <w:rPr>
          <w:rStyle w:val="afb"/>
          <w:i w:val="0"/>
          <w:sz w:val="28"/>
          <w:szCs w:val="28"/>
        </w:rPr>
        <w:t xml:space="preserve"> Федерального Закона</w:t>
      </w:r>
      <w:r w:rsidR="00F147CF" w:rsidRPr="00F9749F">
        <w:rPr>
          <w:rStyle w:val="afb"/>
          <w:i w:val="0"/>
          <w:sz w:val="28"/>
          <w:szCs w:val="28"/>
        </w:rPr>
        <w:t>, не является препятствием для обжалования участником размещения</w:t>
      </w:r>
      <w:r w:rsidR="00F5192F">
        <w:rPr>
          <w:rStyle w:val="afb"/>
          <w:i w:val="0"/>
          <w:sz w:val="28"/>
          <w:szCs w:val="28"/>
        </w:rPr>
        <w:t xml:space="preserve"> заказа действий (бездействия) З</w:t>
      </w:r>
      <w:r w:rsidR="00F147CF" w:rsidRPr="00F9749F">
        <w:rPr>
          <w:rStyle w:val="afb"/>
          <w:i w:val="0"/>
          <w:sz w:val="28"/>
          <w:szCs w:val="28"/>
        </w:rPr>
        <w:t xml:space="preserve">аказчика, </w:t>
      </w:r>
      <w:r w:rsidR="00F5192F">
        <w:rPr>
          <w:rStyle w:val="afb"/>
          <w:i w:val="0"/>
          <w:sz w:val="28"/>
          <w:szCs w:val="28"/>
        </w:rPr>
        <w:t>Комитета</w:t>
      </w:r>
      <w:r w:rsidR="00F147CF" w:rsidRPr="00F9749F">
        <w:rPr>
          <w:rStyle w:val="afb"/>
          <w:i w:val="0"/>
          <w:sz w:val="28"/>
          <w:szCs w:val="28"/>
        </w:rPr>
        <w:t xml:space="preserve">, </w:t>
      </w:r>
      <w:r w:rsidR="00F5192F">
        <w:rPr>
          <w:rStyle w:val="afb"/>
          <w:i w:val="0"/>
          <w:sz w:val="28"/>
          <w:szCs w:val="28"/>
        </w:rPr>
        <w:t>К</w:t>
      </w:r>
      <w:r w:rsidR="00737149">
        <w:rPr>
          <w:rStyle w:val="afb"/>
          <w:i w:val="0"/>
          <w:sz w:val="28"/>
          <w:szCs w:val="28"/>
        </w:rPr>
        <w:t>омиссии</w:t>
      </w:r>
      <w:r w:rsidR="00347825">
        <w:rPr>
          <w:rStyle w:val="afb"/>
          <w:i w:val="0"/>
          <w:sz w:val="28"/>
          <w:szCs w:val="28"/>
        </w:rPr>
        <w:t>,</w:t>
      </w:r>
      <w:r w:rsidR="00347825" w:rsidRPr="00347825">
        <w:rPr>
          <w:rStyle w:val="10"/>
          <w:i/>
          <w:sz w:val="28"/>
          <w:szCs w:val="28"/>
        </w:rPr>
        <w:t xml:space="preserve"> </w:t>
      </w:r>
      <w:r w:rsidR="00347825">
        <w:rPr>
          <w:rStyle w:val="afb"/>
          <w:i w:val="0"/>
          <w:sz w:val="28"/>
          <w:szCs w:val="28"/>
        </w:rPr>
        <w:t>О</w:t>
      </w:r>
      <w:r w:rsidR="00347825" w:rsidRPr="00347825">
        <w:rPr>
          <w:rStyle w:val="afb"/>
          <w:i w:val="0"/>
          <w:sz w:val="28"/>
          <w:szCs w:val="28"/>
        </w:rPr>
        <w:t>ператора электронной площадки</w:t>
      </w:r>
      <w:r w:rsidR="00F147CF" w:rsidRPr="00F9749F">
        <w:rPr>
          <w:rStyle w:val="afb"/>
          <w:i w:val="0"/>
          <w:sz w:val="28"/>
          <w:szCs w:val="28"/>
        </w:rPr>
        <w:t xml:space="preserve"> в судебном порядке.</w:t>
      </w:r>
      <w:proofErr w:type="gramEnd"/>
    </w:p>
    <w:p w:rsidR="00F147CF" w:rsidRPr="00F9749F" w:rsidRDefault="00FA1A5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111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Обжалование действий (бездействи</w:t>
      </w:r>
      <w:r w:rsidR="00737149">
        <w:rPr>
          <w:rStyle w:val="afb"/>
          <w:i w:val="0"/>
          <w:sz w:val="28"/>
          <w:szCs w:val="28"/>
        </w:rPr>
        <w:t>я) З</w:t>
      </w:r>
      <w:r w:rsidR="00F147CF" w:rsidRPr="00F9749F">
        <w:rPr>
          <w:rStyle w:val="afb"/>
          <w:i w:val="0"/>
          <w:sz w:val="28"/>
          <w:szCs w:val="28"/>
        </w:rPr>
        <w:t xml:space="preserve">аказчика, </w:t>
      </w:r>
      <w:r w:rsidR="00737149">
        <w:rPr>
          <w:rStyle w:val="afb"/>
          <w:i w:val="0"/>
          <w:sz w:val="28"/>
          <w:szCs w:val="28"/>
        </w:rPr>
        <w:t>Комитета</w:t>
      </w:r>
      <w:r w:rsidR="00F147CF" w:rsidRPr="00F9749F">
        <w:rPr>
          <w:rStyle w:val="afb"/>
          <w:i w:val="0"/>
          <w:sz w:val="28"/>
          <w:szCs w:val="28"/>
        </w:rPr>
        <w:t xml:space="preserve">, </w:t>
      </w:r>
      <w:r w:rsidR="00737149">
        <w:rPr>
          <w:rStyle w:val="afb"/>
          <w:i w:val="0"/>
          <w:sz w:val="28"/>
          <w:szCs w:val="28"/>
        </w:rPr>
        <w:t>Комиссии</w:t>
      </w:r>
      <w:r w:rsidR="00347825">
        <w:rPr>
          <w:rStyle w:val="afb"/>
          <w:i w:val="0"/>
          <w:sz w:val="28"/>
          <w:szCs w:val="28"/>
        </w:rPr>
        <w:t>,</w:t>
      </w:r>
      <w:r w:rsidR="00347825" w:rsidRPr="00347825">
        <w:rPr>
          <w:rStyle w:val="10"/>
          <w:i/>
          <w:sz w:val="28"/>
          <w:szCs w:val="28"/>
        </w:rPr>
        <w:t xml:space="preserve"> </w:t>
      </w:r>
      <w:r w:rsidR="00347825">
        <w:rPr>
          <w:rStyle w:val="afb"/>
          <w:i w:val="0"/>
          <w:sz w:val="28"/>
          <w:szCs w:val="28"/>
        </w:rPr>
        <w:t>О</w:t>
      </w:r>
      <w:r w:rsidR="00347825" w:rsidRPr="00347825">
        <w:rPr>
          <w:rStyle w:val="afb"/>
          <w:i w:val="0"/>
          <w:sz w:val="28"/>
          <w:szCs w:val="28"/>
        </w:rPr>
        <w:t>ператора электронной площадки</w:t>
      </w:r>
      <w:r w:rsidR="00F147CF" w:rsidRPr="00F9749F">
        <w:rPr>
          <w:rStyle w:val="afb"/>
          <w:i w:val="0"/>
          <w:sz w:val="28"/>
          <w:szCs w:val="28"/>
        </w:rPr>
        <w:t xml:space="preserve"> в порядке, предусмотренном главой 8 Федерального закона, допускается в любое время размещения заказа, но не позднее чем через десять дней со дня подписания протокола оценки и сопоставления заявок на участие в конкурсе, со дня проведения аукциона или со дня рассмотрения и оценки котировочных заявок.</w:t>
      </w:r>
      <w:proofErr w:type="gramEnd"/>
      <w:r w:rsidR="00F147CF" w:rsidRPr="00F9749F">
        <w:rPr>
          <w:rStyle w:val="afb"/>
          <w:i w:val="0"/>
          <w:sz w:val="28"/>
          <w:szCs w:val="28"/>
        </w:rPr>
        <w:t xml:space="preserve"> По истечении указанного срока обжалование действий (бездействия) заказчика, уполномоченного органа, конкурсной, аукционной или котировочной комиссий осуществляется только в судебном порядке.</w:t>
      </w:r>
    </w:p>
    <w:p w:rsidR="00F147CF" w:rsidRPr="00F9749F" w:rsidRDefault="00FA1A5D" w:rsidP="00076CF2">
      <w:pPr>
        <w:autoSpaceDE w:val="0"/>
        <w:autoSpaceDN w:val="0"/>
        <w:adjustRightInd w:val="0"/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112</w:t>
      </w:r>
      <w:r w:rsidR="00F147CF" w:rsidRPr="00F9749F">
        <w:rPr>
          <w:rStyle w:val="afb"/>
          <w:i w:val="0"/>
          <w:sz w:val="28"/>
          <w:szCs w:val="28"/>
        </w:rPr>
        <w:t xml:space="preserve">. </w:t>
      </w:r>
      <w:proofErr w:type="gramStart"/>
      <w:r w:rsidR="00F147CF" w:rsidRPr="00F9749F">
        <w:rPr>
          <w:rStyle w:val="afb"/>
          <w:i w:val="0"/>
          <w:sz w:val="28"/>
          <w:szCs w:val="28"/>
        </w:rPr>
        <w:t>При подаче жа</w:t>
      </w:r>
      <w:r>
        <w:rPr>
          <w:rStyle w:val="afb"/>
          <w:i w:val="0"/>
          <w:sz w:val="28"/>
          <w:szCs w:val="28"/>
        </w:rPr>
        <w:t>лобы на действия (бездействие) З</w:t>
      </w:r>
      <w:r w:rsidR="00F147CF" w:rsidRPr="00F9749F">
        <w:rPr>
          <w:rStyle w:val="afb"/>
          <w:i w:val="0"/>
          <w:sz w:val="28"/>
          <w:szCs w:val="28"/>
        </w:rPr>
        <w:t xml:space="preserve">аказчика, </w:t>
      </w:r>
      <w:r>
        <w:rPr>
          <w:rStyle w:val="afb"/>
          <w:i w:val="0"/>
          <w:sz w:val="28"/>
          <w:szCs w:val="28"/>
        </w:rPr>
        <w:t>Комитета</w:t>
      </w:r>
      <w:r w:rsidR="00F147CF" w:rsidRPr="00F9749F">
        <w:rPr>
          <w:rStyle w:val="afb"/>
          <w:i w:val="0"/>
          <w:sz w:val="28"/>
          <w:szCs w:val="28"/>
        </w:rPr>
        <w:t xml:space="preserve">, </w:t>
      </w:r>
      <w:r w:rsidR="00C5203B">
        <w:rPr>
          <w:rStyle w:val="afb"/>
          <w:i w:val="0"/>
          <w:sz w:val="28"/>
          <w:szCs w:val="28"/>
        </w:rPr>
        <w:t>Комиссии</w:t>
      </w:r>
      <w:r w:rsidR="00F147CF" w:rsidRPr="00F9749F">
        <w:rPr>
          <w:rStyle w:val="afb"/>
          <w:i w:val="0"/>
          <w:sz w:val="28"/>
          <w:szCs w:val="28"/>
        </w:rPr>
        <w:t xml:space="preserve"> заявитель направля</w:t>
      </w:r>
      <w:r w:rsidR="00C5203B">
        <w:rPr>
          <w:rStyle w:val="afb"/>
          <w:i w:val="0"/>
          <w:sz w:val="28"/>
          <w:szCs w:val="28"/>
        </w:rPr>
        <w:t>ет копию жалобы соответственно З</w:t>
      </w:r>
      <w:r w:rsidR="00F147CF" w:rsidRPr="00F9749F">
        <w:rPr>
          <w:rStyle w:val="afb"/>
          <w:i w:val="0"/>
          <w:sz w:val="28"/>
          <w:szCs w:val="28"/>
        </w:rPr>
        <w:t xml:space="preserve">аказчику, в </w:t>
      </w:r>
      <w:r w:rsidR="00C5203B">
        <w:rPr>
          <w:rStyle w:val="afb"/>
          <w:i w:val="0"/>
          <w:sz w:val="28"/>
          <w:szCs w:val="28"/>
        </w:rPr>
        <w:t>Комитет</w:t>
      </w:r>
      <w:r w:rsidR="00F147CF" w:rsidRPr="00F9749F">
        <w:rPr>
          <w:rStyle w:val="afb"/>
          <w:i w:val="0"/>
          <w:sz w:val="28"/>
          <w:szCs w:val="28"/>
        </w:rPr>
        <w:t xml:space="preserve">, </w:t>
      </w:r>
      <w:r w:rsidR="00C5203B">
        <w:rPr>
          <w:rStyle w:val="afb"/>
          <w:i w:val="0"/>
          <w:sz w:val="28"/>
          <w:szCs w:val="28"/>
        </w:rPr>
        <w:t>Комиссию</w:t>
      </w:r>
      <w:r w:rsidR="00F147CF" w:rsidRPr="00F9749F">
        <w:rPr>
          <w:rStyle w:val="afb"/>
          <w:i w:val="0"/>
          <w:sz w:val="28"/>
          <w:szCs w:val="28"/>
        </w:rPr>
        <w:t>, действия (бездействие) которых обжалуются.</w:t>
      </w:r>
      <w:proofErr w:type="gramEnd"/>
    </w:p>
    <w:p w:rsidR="00F147CF" w:rsidRPr="00F9749F" w:rsidRDefault="00FA1A5D" w:rsidP="00076CF2">
      <w:pPr>
        <w:tabs>
          <w:tab w:val="left" w:pos="1440"/>
        </w:tabs>
        <w:ind w:firstLine="709"/>
        <w:jc w:val="both"/>
        <w:rPr>
          <w:rStyle w:val="afb"/>
          <w:i w:val="0"/>
          <w:sz w:val="28"/>
          <w:szCs w:val="28"/>
        </w:rPr>
      </w:pPr>
      <w:r>
        <w:rPr>
          <w:rStyle w:val="afb"/>
          <w:i w:val="0"/>
          <w:sz w:val="28"/>
          <w:szCs w:val="28"/>
        </w:rPr>
        <w:t>113</w:t>
      </w:r>
      <w:r w:rsidR="00F147CF" w:rsidRPr="00F9749F">
        <w:rPr>
          <w:rStyle w:val="afb"/>
          <w:i w:val="0"/>
          <w:sz w:val="28"/>
          <w:szCs w:val="28"/>
        </w:rPr>
        <w:t>. Заявители имеют право обратиться с жалобой лично или направить письменное обращение, жалобу (претензию) на действия или бездействия должностных лиц Комитета.</w:t>
      </w:r>
    </w:p>
    <w:p w:rsidR="00F33197" w:rsidRDefault="00F33197" w:rsidP="008E1FF3">
      <w:pPr>
        <w:rPr>
          <w:rStyle w:val="afb"/>
          <w:i w:val="0"/>
          <w:sz w:val="28"/>
          <w:szCs w:val="28"/>
        </w:rPr>
      </w:pPr>
    </w:p>
    <w:p w:rsidR="00F147CF" w:rsidRPr="00F9749F" w:rsidRDefault="00F147CF" w:rsidP="00076CF2">
      <w:pPr>
        <w:ind w:firstLine="709"/>
        <w:rPr>
          <w:rStyle w:val="afb"/>
          <w:i w:val="0"/>
          <w:sz w:val="28"/>
          <w:szCs w:val="28"/>
        </w:rPr>
      </w:pPr>
    </w:p>
    <w:tbl>
      <w:tblPr>
        <w:tblW w:w="0" w:type="auto"/>
        <w:tblLook w:val="01E0"/>
      </w:tblPr>
      <w:tblGrid>
        <w:gridCol w:w="3110"/>
        <w:gridCol w:w="2243"/>
        <w:gridCol w:w="3827"/>
      </w:tblGrid>
      <w:tr w:rsidR="00F147CF" w:rsidRPr="00F9749F" w:rsidTr="008E1FF3">
        <w:trPr>
          <w:trHeight w:val="1134"/>
        </w:trPr>
        <w:tc>
          <w:tcPr>
            <w:tcW w:w="3110" w:type="dxa"/>
          </w:tcPr>
          <w:p w:rsidR="00F147CF" w:rsidRPr="00F9749F" w:rsidRDefault="00F147CF" w:rsidP="00076CF2">
            <w:pPr>
              <w:ind w:firstLine="709"/>
              <w:jc w:val="both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F147CF" w:rsidRPr="00F9749F" w:rsidRDefault="00F147CF" w:rsidP="00076CF2">
            <w:pPr>
              <w:ind w:firstLine="709"/>
              <w:jc w:val="both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147CF" w:rsidRPr="00F9749F" w:rsidRDefault="00F147CF" w:rsidP="000158E7">
            <w:pPr>
              <w:ind w:firstLine="34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Приложение 1</w:t>
            </w:r>
          </w:p>
          <w:p w:rsidR="00F147CF" w:rsidRPr="00F9749F" w:rsidRDefault="00F147CF" w:rsidP="000158E7">
            <w:pPr>
              <w:ind w:firstLine="34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F147CF" w:rsidRPr="00F9749F" w:rsidRDefault="00F147CF" w:rsidP="00076CF2">
      <w:pPr>
        <w:ind w:firstLine="709"/>
        <w:jc w:val="center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Комитет Правительства Чеченская Республика</w:t>
      </w:r>
    </w:p>
    <w:p w:rsidR="00F147CF" w:rsidRPr="00F9749F" w:rsidRDefault="00F147CF" w:rsidP="00076CF2">
      <w:pPr>
        <w:ind w:firstLine="709"/>
        <w:jc w:val="center"/>
        <w:rPr>
          <w:rStyle w:val="afb"/>
          <w:i w:val="0"/>
          <w:sz w:val="28"/>
          <w:szCs w:val="28"/>
        </w:rPr>
      </w:pPr>
      <w:r w:rsidRPr="00F9749F">
        <w:rPr>
          <w:rStyle w:val="afb"/>
          <w:i w:val="0"/>
          <w:sz w:val="28"/>
          <w:szCs w:val="28"/>
        </w:rPr>
        <w:t>по государственному заказу</w:t>
      </w:r>
    </w:p>
    <w:p w:rsidR="00F147CF" w:rsidRPr="00F9749F" w:rsidRDefault="00F147CF" w:rsidP="00076CF2">
      <w:pPr>
        <w:ind w:firstLine="709"/>
        <w:jc w:val="center"/>
        <w:rPr>
          <w:rStyle w:val="afb"/>
          <w:i w:val="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6"/>
        <w:gridCol w:w="4505"/>
      </w:tblGrid>
      <w:tr w:rsidR="00F64D85" w:rsidRPr="00F9749F" w:rsidTr="000158E7">
        <w:trPr>
          <w:trHeight w:val="609"/>
        </w:trPr>
        <w:tc>
          <w:tcPr>
            <w:tcW w:w="9141" w:type="dxa"/>
            <w:gridSpan w:val="2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Реквизиты Комитета: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  <w:tr w:rsidR="00F64D85" w:rsidRPr="00F9749F" w:rsidTr="000158E7">
        <w:trPr>
          <w:trHeight w:val="948"/>
        </w:trPr>
        <w:tc>
          <w:tcPr>
            <w:tcW w:w="9141" w:type="dxa"/>
            <w:gridSpan w:val="2"/>
            <w:vAlign w:val="center"/>
          </w:tcPr>
          <w:p w:rsidR="00F64D85" w:rsidRPr="00F9749F" w:rsidRDefault="000158E7" w:rsidP="000158E7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>
              <w:rPr>
                <w:rStyle w:val="afb"/>
                <w:i w:val="0"/>
                <w:sz w:val="28"/>
                <w:szCs w:val="28"/>
              </w:rPr>
              <w:t xml:space="preserve">Адрес: </w:t>
            </w:r>
            <w:r w:rsidRPr="00F9749F">
              <w:rPr>
                <w:rStyle w:val="afb"/>
                <w:i w:val="0"/>
                <w:sz w:val="28"/>
                <w:szCs w:val="28"/>
              </w:rPr>
              <w:t>364000</w:t>
            </w:r>
            <w:r>
              <w:rPr>
                <w:rStyle w:val="afb"/>
                <w:i w:val="0"/>
                <w:sz w:val="28"/>
                <w:szCs w:val="28"/>
              </w:rPr>
              <w:t xml:space="preserve">, </w:t>
            </w:r>
            <w:r w:rsidR="00F64D85" w:rsidRPr="00F9749F">
              <w:rPr>
                <w:rStyle w:val="afb"/>
                <w:i w:val="0"/>
                <w:sz w:val="28"/>
                <w:szCs w:val="28"/>
              </w:rPr>
              <w:t>РФ, Чеченская Республика</w:t>
            </w:r>
            <w:r>
              <w:rPr>
                <w:rStyle w:val="afb"/>
                <w:i w:val="0"/>
                <w:sz w:val="28"/>
                <w:szCs w:val="28"/>
              </w:rPr>
              <w:t>,</w:t>
            </w:r>
          </w:p>
          <w:p w:rsidR="00F64D85" w:rsidRPr="00F9749F" w:rsidRDefault="00F64D85" w:rsidP="000158E7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 xml:space="preserve">г. Грозный, ул. </w:t>
            </w:r>
            <w:proofErr w:type="spellStart"/>
            <w:r w:rsidRPr="00F9749F">
              <w:rPr>
                <w:rStyle w:val="afb"/>
                <w:i w:val="0"/>
                <w:sz w:val="28"/>
                <w:szCs w:val="28"/>
              </w:rPr>
              <w:t>Грибоедова</w:t>
            </w:r>
            <w:proofErr w:type="spellEnd"/>
            <w:r w:rsidRPr="00F9749F">
              <w:rPr>
                <w:rStyle w:val="afb"/>
                <w:i w:val="0"/>
                <w:sz w:val="28"/>
                <w:szCs w:val="28"/>
              </w:rPr>
              <w:t>, 129</w:t>
            </w:r>
          </w:p>
        </w:tc>
      </w:tr>
      <w:tr w:rsidR="00F64D85" w:rsidRPr="00F9749F" w:rsidTr="000158E7">
        <w:trPr>
          <w:trHeight w:val="692"/>
        </w:trPr>
        <w:tc>
          <w:tcPr>
            <w:tcW w:w="9141" w:type="dxa"/>
            <w:gridSpan w:val="2"/>
            <w:vAlign w:val="center"/>
          </w:tcPr>
          <w:p w:rsidR="00F64D85" w:rsidRPr="00F9749F" w:rsidRDefault="00F64D85" w:rsidP="000158E7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 xml:space="preserve">Адрес официального сайта: </w:t>
            </w:r>
            <w:hyperlink r:id="rId8" w:history="1">
              <w:r w:rsidR="000158E7" w:rsidRPr="00926A24">
                <w:rPr>
                  <w:rStyle w:val="af3"/>
                  <w:sz w:val="28"/>
                  <w:szCs w:val="28"/>
                </w:rPr>
                <w:t>www.gostorgi-chr.ru</w:t>
              </w:r>
            </w:hyperlink>
          </w:p>
        </w:tc>
      </w:tr>
      <w:tr w:rsidR="00F64D85" w:rsidRPr="00F9749F" w:rsidTr="000158E7">
        <w:trPr>
          <w:trHeight w:val="561"/>
        </w:trPr>
        <w:tc>
          <w:tcPr>
            <w:tcW w:w="9141" w:type="dxa"/>
            <w:gridSpan w:val="2"/>
            <w:vAlign w:val="center"/>
          </w:tcPr>
          <w:p w:rsidR="00F64D85" w:rsidRPr="00F9749F" w:rsidRDefault="00F64D85" w:rsidP="000158E7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Адрес электронной почты: g</w:t>
            </w:r>
            <w:hyperlink r:id="rId9" w:history="1">
              <w:r w:rsidRPr="00F9749F">
                <w:rPr>
                  <w:rStyle w:val="afb"/>
                  <w:i w:val="0"/>
                  <w:sz w:val="28"/>
                  <w:szCs w:val="28"/>
                </w:rPr>
                <w:t>ostorgi-chr@mail.ru</w:t>
              </w:r>
            </w:hyperlink>
          </w:p>
        </w:tc>
      </w:tr>
      <w:tr w:rsidR="00F64D85" w:rsidRPr="00F9749F" w:rsidTr="000158E7">
        <w:trPr>
          <w:trHeight w:val="697"/>
        </w:trPr>
        <w:tc>
          <w:tcPr>
            <w:tcW w:w="9141" w:type="dxa"/>
            <w:gridSpan w:val="2"/>
            <w:vAlign w:val="center"/>
          </w:tcPr>
          <w:p w:rsidR="00F64D85" w:rsidRPr="00F9749F" w:rsidRDefault="00F64D85" w:rsidP="000158E7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Контактные телефоны:</w:t>
            </w:r>
          </w:p>
        </w:tc>
      </w:tr>
      <w:tr w:rsidR="00F64D85" w:rsidRPr="00F9749F" w:rsidTr="000158E7">
        <w:trPr>
          <w:trHeight w:val="885"/>
        </w:trPr>
        <w:tc>
          <w:tcPr>
            <w:tcW w:w="4636" w:type="dxa"/>
          </w:tcPr>
          <w:p w:rsidR="00F64D85" w:rsidRPr="00F9749F" w:rsidRDefault="00F64D85" w:rsidP="008E1FF3">
            <w:pPr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Приемная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4505" w:type="dxa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8(8712) 22-30-38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  <w:tr w:rsidR="00F64D85" w:rsidRPr="00F9749F" w:rsidTr="000158E7">
        <w:trPr>
          <w:trHeight w:val="375"/>
        </w:trPr>
        <w:tc>
          <w:tcPr>
            <w:tcW w:w="4636" w:type="dxa"/>
          </w:tcPr>
          <w:p w:rsidR="00F64D85" w:rsidRPr="00F9749F" w:rsidRDefault="00F64D85" w:rsidP="008E1FF3">
            <w:pPr>
              <w:ind w:firstLine="33"/>
              <w:jc w:val="center"/>
              <w:rPr>
                <w:rStyle w:val="afb"/>
                <w:i w:val="0"/>
                <w:sz w:val="28"/>
                <w:szCs w:val="28"/>
              </w:rPr>
            </w:pPr>
            <w:r>
              <w:rPr>
                <w:rStyle w:val="afb"/>
                <w:i w:val="0"/>
                <w:sz w:val="28"/>
                <w:szCs w:val="28"/>
              </w:rPr>
              <w:t xml:space="preserve">Первый заместитель председателя </w:t>
            </w:r>
            <w:r w:rsidRPr="00F9749F">
              <w:rPr>
                <w:rStyle w:val="afb"/>
                <w:i w:val="0"/>
                <w:sz w:val="28"/>
                <w:szCs w:val="28"/>
              </w:rPr>
              <w:t>Комитета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4505" w:type="dxa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>
              <w:rPr>
                <w:rStyle w:val="afb"/>
                <w:i w:val="0"/>
                <w:sz w:val="28"/>
                <w:szCs w:val="28"/>
              </w:rPr>
              <w:t>8 (8712) 29-57-73</w:t>
            </w:r>
          </w:p>
        </w:tc>
      </w:tr>
      <w:tr w:rsidR="00F64D85" w:rsidRPr="00F9749F" w:rsidTr="000158E7">
        <w:trPr>
          <w:trHeight w:val="375"/>
        </w:trPr>
        <w:tc>
          <w:tcPr>
            <w:tcW w:w="4636" w:type="dxa"/>
          </w:tcPr>
          <w:p w:rsidR="00F64D85" w:rsidRDefault="00F64D85" w:rsidP="008E1FF3">
            <w:pPr>
              <w:ind w:firstLine="33"/>
              <w:jc w:val="center"/>
              <w:rPr>
                <w:rStyle w:val="afb"/>
                <w:i w:val="0"/>
                <w:sz w:val="28"/>
                <w:szCs w:val="28"/>
              </w:rPr>
            </w:pPr>
            <w:r>
              <w:rPr>
                <w:rStyle w:val="afb"/>
                <w:i w:val="0"/>
                <w:sz w:val="28"/>
                <w:szCs w:val="28"/>
              </w:rPr>
              <w:t xml:space="preserve">Заместитель Председателя </w:t>
            </w:r>
            <w:r w:rsidRPr="00F9749F">
              <w:rPr>
                <w:rStyle w:val="afb"/>
                <w:i w:val="0"/>
                <w:sz w:val="28"/>
                <w:szCs w:val="28"/>
              </w:rPr>
              <w:t>Заместители председателя Комитета</w:t>
            </w:r>
          </w:p>
          <w:p w:rsidR="008E1FF3" w:rsidRDefault="008E1FF3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4505" w:type="dxa"/>
          </w:tcPr>
          <w:p w:rsidR="00F64D85" w:rsidRDefault="00F64D85" w:rsidP="00FA504C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8(8712) 22-26-36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  <w:tr w:rsidR="00F64D85" w:rsidRPr="00F9749F" w:rsidTr="000158E7">
        <w:trPr>
          <w:trHeight w:val="945"/>
        </w:trPr>
        <w:tc>
          <w:tcPr>
            <w:tcW w:w="4636" w:type="dxa"/>
          </w:tcPr>
          <w:p w:rsidR="00F64D85" w:rsidRPr="00F9749F" w:rsidRDefault="00F64D85" w:rsidP="008E1FF3">
            <w:pPr>
              <w:ind w:firstLine="33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Отдел правового и кадрового обеспечения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4505" w:type="dxa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8(8712) 22-50-38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  <w:tr w:rsidR="00F64D85" w:rsidRPr="00F9749F" w:rsidTr="000158E7">
        <w:trPr>
          <w:trHeight w:val="735"/>
        </w:trPr>
        <w:tc>
          <w:tcPr>
            <w:tcW w:w="4636" w:type="dxa"/>
          </w:tcPr>
          <w:p w:rsidR="00F64D85" w:rsidRPr="00F9749F" w:rsidRDefault="00F64D85" w:rsidP="008E1FF3">
            <w:pPr>
              <w:ind w:firstLine="33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Отдел делопроизводства и электронного документооборота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4505" w:type="dxa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8(8712)  22-50-38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  <w:tr w:rsidR="00F64D85" w:rsidRPr="00F9749F" w:rsidTr="000158E7">
        <w:trPr>
          <w:trHeight w:val="900"/>
        </w:trPr>
        <w:tc>
          <w:tcPr>
            <w:tcW w:w="4636" w:type="dxa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Отдел бухгалтерского учета и отчетности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  <w:tc>
          <w:tcPr>
            <w:tcW w:w="4505" w:type="dxa"/>
          </w:tcPr>
          <w:p w:rsidR="00F64D85" w:rsidRPr="00F9749F" w:rsidRDefault="000158E7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>
              <w:rPr>
                <w:rStyle w:val="afb"/>
                <w:i w:val="0"/>
                <w:sz w:val="28"/>
                <w:szCs w:val="28"/>
              </w:rPr>
              <w:t>8(8712)  22-50-38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  <w:tr w:rsidR="00F64D85" w:rsidRPr="00F9749F" w:rsidTr="000158E7">
        <w:trPr>
          <w:trHeight w:val="840"/>
        </w:trPr>
        <w:tc>
          <w:tcPr>
            <w:tcW w:w="4636" w:type="dxa"/>
          </w:tcPr>
          <w:p w:rsidR="00F64D85" w:rsidRPr="00F9749F" w:rsidRDefault="00F64D85" w:rsidP="008E1FF3">
            <w:pPr>
              <w:ind w:firstLine="33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Отдел взаимодействия с заказчиками</w:t>
            </w:r>
          </w:p>
        </w:tc>
        <w:tc>
          <w:tcPr>
            <w:tcW w:w="4505" w:type="dxa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8(8712) 22-24-48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  <w:tr w:rsidR="00F64D85" w:rsidRPr="00F9749F" w:rsidTr="000158E7">
        <w:trPr>
          <w:trHeight w:val="930"/>
        </w:trPr>
        <w:tc>
          <w:tcPr>
            <w:tcW w:w="4636" w:type="dxa"/>
          </w:tcPr>
          <w:p w:rsidR="00F64D85" w:rsidRPr="00F9749F" w:rsidRDefault="00F64D85" w:rsidP="008E1FF3">
            <w:pPr>
              <w:ind w:firstLine="33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Отдел информационно-аналитического отдела</w:t>
            </w:r>
          </w:p>
        </w:tc>
        <w:tc>
          <w:tcPr>
            <w:tcW w:w="4505" w:type="dxa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8(8712) 22-24-47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  <w:tr w:rsidR="00F64D85" w:rsidRPr="00F9749F" w:rsidTr="000158E7">
        <w:trPr>
          <w:trHeight w:val="804"/>
        </w:trPr>
        <w:tc>
          <w:tcPr>
            <w:tcW w:w="4636" w:type="dxa"/>
          </w:tcPr>
          <w:p w:rsidR="00F64D85" w:rsidRPr="00F9749F" w:rsidRDefault="00F64D85" w:rsidP="008E1FF3">
            <w:pPr>
              <w:ind w:firstLine="33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Отдел технического сопровождения торгов</w:t>
            </w:r>
          </w:p>
        </w:tc>
        <w:tc>
          <w:tcPr>
            <w:tcW w:w="4505" w:type="dxa"/>
          </w:tcPr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  <w:r w:rsidRPr="00F9749F">
              <w:rPr>
                <w:rStyle w:val="afb"/>
                <w:i w:val="0"/>
                <w:sz w:val="28"/>
                <w:szCs w:val="28"/>
              </w:rPr>
              <w:t>8(8712) 22-50-38</w:t>
            </w:r>
          </w:p>
          <w:p w:rsidR="00F64D85" w:rsidRPr="00F9749F" w:rsidRDefault="00F64D85" w:rsidP="00076CF2">
            <w:pPr>
              <w:ind w:firstLine="709"/>
              <w:jc w:val="center"/>
              <w:rPr>
                <w:rStyle w:val="afb"/>
                <w:i w:val="0"/>
                <w:sz w:val="28"/>
                <w:szCs w:val="28"/>
              </w:rPr>
            </w:pPr>
          </w:p>
        </w:tc>
      </w:tr>
    </w:tbl>
    <w:p w:rsidR="00F147CF" w:rsidRPr="00F9749F" w:rsidRDefault="00F147CF" w:rsidP="008E1FF3">
      <w:pPr>
        <w:rPr>
          <w:rStyle w:val="afb"/>
          <w:i w:val="0"/>
          <w:sz w:val="28"/>
          <w:szCs w:val="28"/>
        </w:rPr>
      </w:pPr>
    </w:p>
    <w:sectPr w:rsidR="00F147CF" w:rsidRPr="00F9749F" w:rsidSect="008E1FF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58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9B" w:rsidRDefault="00942C9B">
      <w:r>
        <w:separator/>
      </w:r>
    </w:p>
  </w:endnote>
  <w:endnote w:type="continuationSeparator" w:id="0">
    <w:p w:rsidR="00942C9B" w:rsidRDefault="0094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1A" w:rsidRDefault="001A041F" w:rsidP="007118C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23E1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23E1A" w:rsidRDefault="00923E1A" w:rsidP="00CD29F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1A" w:rsidRDefault="00923E1A" w:rsidP="007118CE">
    <w:pPr>
      <w:pStyle w:val="af0"/>
      <w:framePr w:wrap="around" w:vAnchor="text" w:hAnchor="margin" w:xAlign="center" w:y="1"/>
      <w:rPr>
        <w:rStyle w:val="af2"/>
      </w:rPr>
    </w:pPr>
  </w:p>
  <w:p w:rsidR="00923E1A" w:rsidRDefault="00923E1A" w:rsidP="00CD29F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9B" w:rsidRDefault="00942C9B">
      <w:r>
        <w:separator/>
      </w:r>
    </w:p>
  </w:footnote>
  <w:footnote w:type="continuationSeparator" w:id="0">
    <w:p w:rsidR="00942C9B" w:rsidRDefault="0094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1A" w:rsidRDefault="001A041F" w:rsidP="00BA164C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23E1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23E1A" w:rsidRDefault="00923E1A" w:rsidP="005B74CB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1A" w:rsidRDefault="001A041F" w:rsidP="00BA164C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23E1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C1A68">
      <w:rPr>
        <w:rStyle w:val="af2"/>
        <w:noProof/>
      </w:rPr>
      <w:t>2</w:t>
    </w:r>
    <w:r>
      <w:rPr>
        <w:rStyle w:val="af2"/>
      </w:rPr>
      <w:fldChar w:fldCharType="end"/>
    </w:r>
  </w:p>
  <w:p w:rsidR="00923E1A" w:rsidRDefault="00923E1A" w:rsidP="005B74CB">
    <w:pPr>
      <w:pStyle w:val="ae"/>
      <w:ind w:right="360"/>
    </w:pPr>
    <w:r w:rsidRPr="00B060BE"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503"/>
    <w:multiLevelType w:val="hybridMultilevel"/>
    <w:tmpl w:val="3CE238BA"/>
    <w:lvl w:ilvl="0" w:tplc="BD1ECD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692CAE"/>
    <w:multiLevelType w:val="hybridMultilevel"/>
    <w:tmpl w:val="6024B2C2"/>
    <w:lvl w:ilvl="0" w:tplc="394ED4F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25B6E7E"/>
    <w:multiLevelType w:val="hybridMultilevel"/>
    <w:tmpl w:val="79622432"/>
    <w:lvl w:ilvl="0" w:tplc="E7E28ECA">
      <w:start w:val="11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8D13BF4"/>
    <w:multiLevelType w:val="hybridMultilevel"/>
    <w:tmpl w:val="95E875F0"/>
    <w:lvl w:ilvl="0" w:tplc="5F8AAA1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1DEF1A48"/>
    <w:multiLevelType w:val="hybridMultilevel"/>
    <w:tmpl w:val="EB48BA7C"/>
    <w:lvl w:ilvl="0" w:tplc="92F66B9E">
      <w:start w:val="116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2504455F"/>
    <w:multiLevelType w:val="hybridMultilevel"/>
    <w:tmpl w:val="BFCEFCA0"/>
    <w:lvl w:ilvl="0" w:tplc="BC2C5C9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0B0B550">
      <w:start w:val="110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385A3D"/>
    <w:multiLevelType w:val="hybridMultilevel"/>
    <w:tmpl w:val="C0B8FFB2"/>
    <w:lvl w:ilvl="0" w:tplc="40D80A0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457AA0"/>
    <w:multiLevelType w:val="hybridMultilevel"/>
    <w:tmpl w:val="4484E760"/>
    <w:lvl w:ilvl="0" w:tplc="798EE1D4">
      <w:start w:val="120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6AB4152"/>
    <w:multiLevelType w:val="hybridMultilevel"/>
    <w:tmpl w:val="4D8084FA"/>
    <w:lvl w:ilvl="0" w:tplc="127A3C6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5892839"/>
    <w:multiLevelType w:val="hybridMultilevel"/>
    <w:tmpl w:val="6DCA4FCC"/>
    <w:lvl w:ilvl="0" w:tplc="BE4C10A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73E2F6D"/>
    <w:multiLevelType w:val="hybridMultilevel"/>
    <w:tmpl w:val="FE8E3FC8"/>
    <w:lvl w:ilvl="0" w:tplc="CDA85CE4">
      <w:start w:val="11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6213507A"/>
    <w:multiLevelType w:val="hybridMultilevel"/>
    <w:tmpl w:val="19D0BB64"/>
    <w:lvl w:ilvl="0" w:tplc="50426A9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3674442"/>
    <w:multiLevelType w:val="multilevel"/>
    <w:tmpl w:val="779ACE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011B51"/>
    <w:multiLevelType w:val="hybridMultilevel"/>
    <w:tmpl w:val="779ACEC8"/>
    <w:lvl w:ilvl="0" w:tplc="80EC70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B91F6F"/>
    <w:multiLevelType w:val="multilevel"/>
    <w:tmpl w:val="779ACE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40555D"/>
    <w:multiLevelType w:val="multilevel"/>
    <w:tmpl w:val="6E64870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AA51300"/>
    <w:multiLevelType w:val="hybridMultilevel"/>
    <w:tmpl w:val="97226B1C"/>
    <w:lvl w:ilvl="0" w:tplc="07326322">
      <w:start w:val="12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CB466D"/>
    <w:multiLevelType w:val="hybridMultilevel"/>
    <w:tmpl w:val="AED493A0"/>
    <w:lvl w:ilvl="0" w:tplc="2E84E7E4">
      <w:start w:val="114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71307BCB"/>
    <w:multiLevelType w:val="multilevel"/>
    <w:tmpl w:val="4484E760"/>
    <w:lvl w:ilvl="0">
      <w:start w:val="120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74F81293"/>
    <w:multiLevelType w:val="hybridMultilevel"/>
    <w:tmpl w:val="5BE018E8"/>
    <w:lvl w:ilvl="0" w:tplc="8F902298">
      <w:start w:val="12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B105C6"/>
    <w:multiLevelType w:val="hybridMultilevel"/>
    <w:tmpl w:val="E8EC29E8"/>
    <w:lvl w:ilvl="0" w:tplc="08D2D8B4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1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5"/>
  </w:num>
  <w:num w:numId="14">
    <w:abstractNumId w:val="10"/>
  </w:num>
  <w:num w:numId="15">
    <w:abstractNumId w:val="4"/>
  </w:num>
  <w:num w:numId="16">
    <w:abstractNumId w:val="2"/>
  </w:num>
  <w:num w:numId="17">
    <w:abstractNumId w:val="17"/>
  </w:num>
  <w:num w:numId="18">
    <w:abstractNumId w:val="13"/>
  </w:num>
  <w:num w:numId="19">
    <w:abstractNumId w:val="12"/>
  </w:num>
  <w:num w:numId="20">
    <w:abstractNumId w:val="14"/>
  </w:num>
  <w:num w:numId="2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9E"/>
    <w:rsid w:val="00000A50"/>
    <w:rsid w:val="00002DED"/>
    <w:rsid w:val="00003362"/>
    <w:rsid w:val="000037C4"/>
    <w:rsid w:val="000110D2"/>
    <w:rsid w:val="0001214A"/>
    <w:rsid w:val="00012BB0"/>
    <w:rsid w:val="00013179"/>
    <w:rsid w:val="000153D7"/>
    <w:rsid w:val="000158E7"/>
    <w:rsid w:val="00015AFB"/>
    <w:rsid w:val="000161AC"/>
    <w:rsid w:val="000207A1"/>
    <w:rsid w:val="000209B2"/>
    <w:rsid w:val="000224CF"/>
    <w:rsid w:val="000238F9"/>
    <w:rsid w:val="00023D46"/>
    <w:rsid w:val="00024B91"/>
    <w:rsid w:val="00026803"/>
    <w:rsid w:val="00026E3D"/>
    <w:rsid w:val="00027202"/>
    <w:rsid w:val="000272EB"/>
    <w:rsid w:val="00030223"/>
    <w:rsid w:val="00030A3B"/>
    <w:rsid w:val="0003496F"/>
    <w:rsid w:val="00037976"/>
    <w:rsid w:val="00037E0C"/>
    <w:rsid w:val="0004000C"/>
    <w:rsid w:val="00041058"/>
    <w:rsid w:val="00041DFE"/>
    <w:rsid w:val="000439D1"/>
    <w:rsid w:val="00047D56"/>
    <w:rsid w:val="00050A52"/>
    <w:rsid w:val="00050BF7"/>
    <w:rsid w:val="00052D26"/>
    <w:rsid w:val="00052F3D"/>
    <w:rsid w:val="00053FA5"/>
    <w:rsid w:val="00054C25"/>
    <w:rsid w:val="000551E7"/>
    <w:rsid w:val="00055A43"/>
    <w:rsid w:val="00057E67"/>
    <w:rsid w:val="00057F10"/>
    <w:rsid w:val="0006054E"/>
    <w:rsid w:val="00061CDE"/>
    <w:rsid w:val="00062A6E"/>
    <w:rsid w:val="00062C59"/>
    <w:rsid w:val="00062DCE"/>
    <w:rsid w:val="00065E78"/>
    <w:rsid w:val="000662C9"/>
    <w:rsid w:val="0006699E"/>
    <w:rsid w:val="00070653"/>
    <w:rsid w:val="000718CB"/>
    <w:rsid w:val="0007367D"/>
    <w:rsid w:val="000739EB"/>
    <w:rsid w:val="00074B21"/>
    <w:rsid w:val="00074CBD"/>
    <w:rsid w:val="00076CF2"/>
    <w:rsid w:val="000800AA"/>
    <w:rsid w:val="00085FBC"/>
    <w:rsid w:val="00086841"/>
    <w:rsid w:val="00090127"/>
    <w:rsid w:val="000901C3"/>
    <w:rsid w:val="00093DA7"/>
    <w:rsid w:val="000944E2"/>
    <w:rsid w:val="00096230"/>
    <w:rsid w:val="0009663A"/>
    <w:rsid w:val="000A0553"/>
    <w:rsid w:val="000A1173"/>
    <w:rsid w:val="000A3B9F"/>
    <w:rsid w:val="000A5309"/>
    <w:rsid w:val="000A7AA2"/>
    <w:rsid w:val="000B0AB7"/>
    <w:rsid w:val="000B2A50"/>
    <w:rsid w:val="000B3E0D"/>
    <w:rsid w:val="000B4BD3"/>
    <w:rsid w:val="000B6FAB"/>
    <w:rsid w:val="000B7D2C"/>
    <w:rsid w:val="000C5ED0"/>
    <w:rsid w:val="000D1A28"/>
    <w:rsid w:val="000D2A61"/>
    <w:rsid w:val="000D44E9"/>
    <w:rsid w:val="000D58FF"/>
    <w:rsid w:val="000E3C48"/>
    <w:rsid w:val="000E50C1"/>
    <w:rsid w:val="000E75EE"/>
    <w:rsid w:val="000F18C1"/>
    <w:rsid w:val="000F71FA"/>
    <w:rsid w:val="00100C07"/>
    <w:rsid w:val="0010170E"/>
    <w:rsid w:val="001024D4"/>
    <w:rsid w:val="001025CE"/>
    <w:rsid w:val="00105CCF"/>
    <w:rsid w:val="00110BB6"/>
    <w:rsid w:val="00110C65"/>
    <w:rsid w:val="00113395"/>
    <w:rsid w:val="00116971"/>
    <w:rsid w:val="00120997"/>
    <w:rsid w:val="00121A48"/>
    <w:rsid w:val="00121C30"/>
    <w:rsid w:val="00127582"/>
    <w:rsid w:val="001339C4"/>
    <w:rsid w:val="00135775"/>
    <w:rsid w:val="001401A7"/>
    <w:rsid w:val="00140570"/>
    <w:rsid w:val="0014058E"/>
    <w:rsid w:val="001409E7"/>
    <w:rsid w:val="001460B1"/>
    <w:rsid w:val="0015136B"/>
    <w:rsid w:val="00152C31"/>
    <w:rsid w:val="001550B2"/>
    <w:rsid w:val="00155543"/>
    <w:rsid w:val="00157024"/>
    <w:rsid w:val="00161B31"/>
    <w:rsid w:val="00161FEE"/>
    <w:rsid w:val="00162C8A"/>
    <w:rsid w:val="00165C23"/>
    <w:rsid w:val="00170967"/>
    <w:rsid w:val="00172302"/>
    <w:rsid w:val="0017504E"/>
    <w:rsid w:val="001772CC"/>
    <w:rsid w:val="00183870"/>
    <w:rsid w:val="0018399B"/>
    <w:rsid w:val="001849E8"/>
    <w:rsid w:val="0018545B"/>
    <w:rsid w:val="001866CF"/>
    <w:rsid w:val="0019112C"/>
    <w:rsid w:val="001918AB"/>
    <w:rsid w:val="00192865"/>
    <w:rsid w:val="0019605E"/>
    <w:rsid w:val="00196681"/>
    <w:rsid w:val="00196689"/>
    <w:rsid w:val="001A041F"/>
    <w:rsid w:val="001A3D30"/>
    <w:rsid w:val="001A517F"/>
    <w:rsid w:val="001B20FF"/>
    <w:rsid w:val="001B37AE"/>
    <w:rsid w:val="001B3A25"/>
    <w:rsid w:val="001C0968"/>
    <w:rsid w:val="001C2242"/>
    <w:rsid w:val="001C3F2D"/>
    <w:rsid w:val="001C477A"/>
    <w:rsid w:val="001D0BA7"/>
    <w:rsid w:val="001D1CD4"/>
    <w:rsid w:val="001D2FB2"/>
    <w:rsid w:val="001D3893"/>
    <w:rsid w:val="001D5C6B"/>
    <w:rsid w:val="001D6EB9"/>
    <w:rsid w:val="001E02BB"/>
    <w:rsid w:val="001E34C6"/>
    <w:rsid w:val="001E3B42"/>
    <w:rsid w:val="001E4313"/>
    <w:rsid w:val="001E5597"/>
    <w:rsid w:val="001F0AC2"/>
    <w:rsid w:val="001F1856"/>
    <w:rsid w:val="001F25CD"/>
    <w:rsid w:val="001F305F"/>
    <w:rsid w:val="001F6E68"/>
    <w:rsid w:val="00200287"/>
    <w:rsid w:val="002008F3"/>
    <w:rsid w:val="002019FD"/>
    <w:rsid w:val="0020322C"/>
    <w:rsid w:val="0020341B"/>
    <w:rsid w:val="00207ADF"/>
    <w:rsid w:val="002129A0"/>
    <w:rsid w:val="00214811"/>
    <w:rsid w:val="002152F3"/>
    <w:rsid w:val="0021584B"/>
    <w:rsid w:val="00215DE5"/>
    <w:rsid w:val="00217CC0"/>
    <w:rsid w:val="00220654"/>
    <w:rsid w:val="00222474"/>
    <w:rsid w:val="00223010"/>
    <w:rsid w:val="002250F8"/>
    <w:rsid w:val="0022781B"/>
    <w:rsid w:val="00231042"/>
    <w:rsid w:val="00231F20"/>
    <w:rsid w:val="002375F9"/>
    <w:rsid w:val="00241BA9"/>
    <w:rsid w:val="00243E03"/>
    <w:rsid w:val="00246EEC"/>
    <w:rsid w:val="0024706E"/>
    <w:rsid w:val="00247BA7"/>
    <w:rsid w:val="00252E5B"/>
    <w:rsid w:val="002565F8"/>
    <w:rsid w:val="00262670"/>
    <w:rsid w:val="00262E46"/>
    <w:rsid w:val="00263F9E"/>
    <w:rsid w:val="002641B2"/>
    <w:rsid w:val="00265CD4"/>
    <w:rsid w:val="00266172"/>
    <w:rsid w:val="00271824"/>
    <w:rsid w:val="00272386"/>
    <w:rsid w:val="00274582"/>
    <w:rsid w:val="00276538"/>
    <w:rsid w:val="00276D6B"/>
    <w:rsid w:val="00276FA2"/>
    <w:rsid w:val="002776A6"/>
    <w:rsid w:val="00277755"/>
    <w:rsid w:val="00290123"/>
    <w:rsid w:val="00290D17"/>
    <w:rsid w:val="00290F1B"/>
    <w:rsid w:val="00295E7A"/>
    <w:rsid w:val="00297054"/>
    <w:rsid w:val="00297AD0"/>
    <w:rsid w:val="002A03F6"/>
    <w:rsid w:val="002A0921"/>
    <w:rsid w:val="002A0DF3"/>
    <w:rsid w:val="002A0EC0"/>
    <w:rsid w:val="002A1118"/>
    <w:rsid w:val="002A22D3"/>
    <w:rsid w:val="002A4474"/>
    <w:rsid w:val="002A456D"/>
    <w:rsid w:val="002A4A6B"/>
    <w:rsid w:val="002A4BE7"/>
    <w:rsid w:val="002A6B6F"/>
    <w:rsid w:val="002A7590"/>
    <w:rsid w:val="002A7603"/>
    <w:rsid w:val="002A7921"/>
    <w:rsid w:val="002B15B9"/>
    <w:rsid w:val="002B16DA"/>
    <w:rsid w:val="002B261B"/>
    <w:rsid w:val="002B36BD"/>
    <w:rsid w:val="002B3ACD"/>
    <w:rsid w:val="002B3DDA"/>
    <w:rsid w:val="002B54A3"/>
    <w:rsid w:val="002B6E88"/>
    <w:rsid w:val="002B7051"/>
    <w:rsid w:val="002C0B92"/>
    <w:rsid w:val="002C1A68"/>
    <w:rsid w:val="002C1E2B"/>
    <w:rsid w:val="002C2DBB"/>
    <w:rsid w:val="002C6182"/>
    <w:rsid w:val="002D0F05"/>
    <w:rsid w:val="002D1E5C"/>
    <w:rsid w:val="002D452A"/>
    <w:rsid w:val="002D6FE8"/>
    <w:rsid w:val="002E0A01"/>
    <w:rsid w:val="002E1DC8"/>
    <w:rsid w:val="002E38C7"/>
    <w:rsid w:val="002E4FED"/>
    <w:rsid w:val="002E5D63"/>
    <w:rsid w:val="002F0C6B"/>
    <w:rsid w:val="002F299F"/>
    <w:rsid w:val="002F330B"/>
    <w:rsid w:val="002F5655"/>
    <w:rsid w:val="002F6C25"/>
    <w:rsid w:val="002F71C8"/>
    <w:rsid w:val="003009B0"/>
    <w:rsid w:val="00301C54"/>
    <w:rsid w:val="003028E2"/>
    <w:rsid w:val="00303569"/>
    <w:rsid w:val="00304472"/>
    <w:rsid w:val="0030582B"/>
    <w:rsid w:val="00306071"/>
    <w:rsid w:val="003106AB"/>
    <w:rsid w:val="00311B01"/>
    <w:rsid w:val="003128D0"/>
    <w:rsid w:val="00312A9D"/>
    <w:rsid w:val="00316E68"/>
    <w:rsid w:val="0032068F"/>
    <w:rsid w:val="003229F6"/>
    <w:rsid w:val="00322A5A"/>
    <w:rsid w:val="00322CBC"/>
    <w:rsid w:val="00323321"/>
    <w:rsid w:val="00325A6A"/>
    <w:rsid w:val="003270AD"/>
    <w:rsid w:val="00327FCB"/>
    <w:rsid w:val="00333B85"/>
    <w:rsid w:val="00333E6C"/>
    <w:rsid w:val="00335418"/>
    <w:rsid w:val="00336229"/>
    <w:rsid w:val="003365B7"/>
    <w:rsid w:val="003378EC"/>
    <w:rsid w:val="00342484"/>
    <w:rsid w:val="003439AA"/>
    <w:rsid w:val="00344515"/>
    <w:rsid w:val="00345E69"/>
    <w:rsid w:val="00347825"/>
    <w:rsid w:val="003478A3"/>
    <w:rsid w:val="00352BB7"/>
    <w:rsid w:val="003532C0"/>
    <w:rsid w:val="00354107"/>
    <w:rsid w:val="003544FF"/>
    <w:rsid w:val="00354EF5"/>
    <w:rsid w:val="003550B6"/>
    <w:rsid w:val="00360600"/>
    <w:rsid w:val="003633E1"/>
    <w:rsid w:val="0036390A"/>
    <w:rsid w:val="00364902"/>
    <w:rsid w:val="003650BD"/>
    <w:rsid w:val="00365427"/>
    <w:rsid w:val="00365EF7"/>
    <w:rsid w:val="00366A5E"/>
    <w:rsid w:val="00367303"/>
    <w:rsid w:val="003715CC"/>
    <w:rsid w:val="003744DD"/>
    <w:rsid w:val="00377044"/>
    <w:rsid w:val="00381287"/>
    <w:rsid w:val="00382AFF"/>
    <w:rsid w:val="00390463"/>
    <w:rsid w:val="00394EF8"/>
    <w:rsid w:val="00395C15"/>
    <w:rsid w:val="003A217F"/>
    <w:rsid w:val="003A6B8F"/>
    <w:rsid w:val="003A7BEF"/>
    <w:rsid w:val="003A7E8F"/>
    <w:rsid w:val="003B0644"/>
    <w:rsid w:val="003B0AA7"/>
    <w:rsid w:val="003B4F9F"/>
    <w:rsid w:val="003B71F9"/>
    <w:rsid w:val="003B73D1"/>
    <w:rsid w:val="003C014C"/>
    <w:rsid w:val="003C1F88"/>
    <w:rsid w:val="003C269F"/>
    <w:rsid w:val="003C31CB"/>
    <w:rsid w:val="003C60C4"/>
    <w:rsid w:val="003C632C"/>
    <w:rsid w:val="003D2D69"/>
    <w:rsid w:val="003D34F8"/>
    <w:rsid w:val="003D4D2F"/>
    <w:rsid w:val="003E0093"/>
    <w:rsid w:val="003E294D"/>
    <w:rsid w:val="003E4D79"/>
    <w:rsid w:val="003E5D93"/>
    <w:rsid w:val="003E7BFF"/>
    <w:rsid w:val="003F2F63"/>
    <w:rsid w:val="003F4FC3"/>
    <w:rsid w:val="003F5128"/>
    <w:rsid w:val="003F5D4B"/>
    <w:rsid w:val="003F7815"/>
    <w:rsid w:val="003F7CBF"/>
    <w:rsid w:val="0040082A"/>
    <w:rsid w:val="00403FD6"/>
    <w:rsid w:val="00404205"/>
    <w:rsid w:val="00404C93"/>
    <w:rsid w:val="00407F71"/>
    <w:rsid w:val="00413286"/>
    <w:rsid w:val="00421735"/>
    <w:rsid w:val="00421C75"/>
    <w:rsid w:val="00422656"/>
    <w:rsid w:val="00423BF1"/>
    <w:rsid w:val="00423CA7"/>
    <w:rsid w:val="0042465C"/>
    <w:rsid w:val="00424C44"/>
    <w:rsid w:val="00425036"/>
    <w:rsid w:val="0042683A"/>
    <w:rsid w:val="00435EE1"/>
    <w:rsid w:val="00444B65"/>
    <w:rsid w:val="00445634"/>
    <w:rsid w:val="00445B63"/>
    <w:rsid w:val="0044680E"/>
    <w:rsid w:val="00447F5E"/>
    <w:rsid w:val="00454CD6"/>
    <w:rsid w:val="00454D5B"/>
    <w:rsid w:val="00455ECB"/>
    <w:rsid w:val="00457FD7"/>
    <w:rsid w:val="00460D1E"/>
    <w:rsid w:val="004635D1"/>
    <w:rsid w:val="0046524B"/>
    <w:rsid w:val="00467BC9"/>
    <w:rsid w:val="00470DC7"/>
    <w:rsid w:val="004725A0"/>
    <w:rsid w:val="00473D28"/>
    <w:rsid w:val="00474911"/>
    <w:rsid w:val="00474AB7"/>
    <w:rsid w:val="00475EBF"/>
    <w:rsid w:val="004760B4"/>
    <w:rsid w:val="00483A26"/>
    <w:rsid w:val="0048729B"/>
    <w:rsid w:val="00487905"/>
    <w:rsid w:val="00490E89"/>
    <w:rsid w:val="0049108F"/>
    <w:rsid w:val="004913FA"/>
    <w:rsid w:val="0049342D"/>
    <w:rsid w:val="00493CE9"/>
    <w:rsid w:val="00493F7A"/>
    <w:rsid w:val="004A0C42"/>
    <w:rsid w:val="004A282B"/>
    <w:rsid w:val="004A4DA8"/>
    <w:rsid w:val="004A75E5"/>
    <w:rsid w:val="004A76E8"/>
    <w:rsid w:val="004B14BC"/>
    <w:rsid w:val="004B2293"/>
    <w:rsid w:val="004B2948"/>
    <w:rsid w:val="004B2B33"/>
    <w:rsid w:val="004B2C66"/>
    <w:rsid w:val="004B2FC8"/>
    <w:rsid w:val="004B4DC8"/>
    <w:rsid w:val="004B5114"/>
    <w:rsid w:val="004B56B9"/>
    <w:rsid w:val="004B73F7"/>
    <w:rsid w:val="004C0028"/>
    <w:rsid w:val="004C08C5"/>
    <w:rsid w:val="004C147E"/>
    <w:rsid w:val="004C14BE"/>
    <w:rsid w:val="004C1664"/>
    <w:rsid w:val="004C3C68"/>
    <w:rsid w:val="004C5967"/>
    <w:rsid w:val="004C63AA"/>
    <w:rsid w:val="004C641E"/>
    <w:rsid w:val="004C7D07"/>
    <w:rsid w:val="004D0A99"/>
    <w:rsid w:val="004D3D22"/>
    <w:rsid w:val="004D40B7"/>
    <w:rsid w:val="004D40C8"/>
    <w:rsid w:val="004D47ED"/>
    <w:rsid w:val="004D5599"/>
    <w:rsid w:val="004D5CDF"/>
    <w:rsid w:val="004E26E6"/>
    <w:rsid w:val="004E4EBB"/>
    <w:rsid w:val="004F0B2E"/>
    <w:rsid w:val="004F2736"/>
    <w:rsid w:val="004F3315"/>
    <w:rsid w:val="004F4BBC"/>
    <w:rsid w:val="005018FF"/>
    <w:rsid w:val="005027EE"/>
    <w:rsid w:val="00504B78"/>
    <w:rsid w:val="00505E59"/>
    <w:rsid w:val="00506A30"/>
    <w:rsid w:val="0050749E"/>
    <w:rsid w:val="00507ABF"/>
    <w:rsid w:val="00517668"/>
    <w:rsid w:val="00520BB0"/>
    <w:rsid w:val="00527B88"/>
    <w:rsid w:val="00530B0E"/>
    <w:rsid w:val="00531A10"/>
    <w:rsid w:val="0053356B"/>
    <w:rsid w:val="005344BB"/>
    <w:rsid w:val="0054001B"/>
    <w:rsid w:val="00540165"/>
    <w:rsid w:val="0054173D"/>
    <w:rsid w:val="0054228E"/>
    <w:rsid w:val="00543DD9"/>
    <w:rsid w:val="005470B4"/>
    <w:rsid w:val="00547424"/>
    <w:rsid w:val="0055567F"/>
    <w:rsid w:val="00560B24"/>
    <w:rsid w:val="00561535"/>
    <w:rsid w:val="00561809"/>
    <w:rsid w:val="0056386C"/>
    <w:rsid w:val="00564C9B"/>
    <w:rsid w:val="005654CA"/>
    <w:rsid w:val="005706A7"/>
    <w:rsid w:val="00570E1B"/>
    <w:rsid w:val="005718D3"/>
    <w:rsid w:val="0057270B"/>
    <w:rsid w:val="00574760"/>
    <w:rsid w:val="00574848"/>
    <w:rsid w:val="005753F5"/>
    <w:rsid w:val="005776C6"/>
    <w:rsid w:val="00583F9E"/>
    <w:rsid w:val="00585830"/>
    <w:rsid w:val="00587196"/>
    <w:rsid w:val="00587EA8"/>
    <w:rsid w:val="00595D92"/>
    <w:rsid w:val="005963CF"/>
    <w:rsid w:val="005964F2"/>
    <w:rsid w:val="00597442"/>
    <w:rsid w:val="005A302D"/>
    <w:rsid w:val="005A3159"/>
    <w:rsid w:val="005B11E6"/>
    <w:rsid w:val="005B6905"/>
    <w:rsid w:val="005B6910"/>
    <w:rsid w:val="005B74CB"/>
    <w:rsid w:val="005C0F95"/>
    <w:rsid w:val="005C212A"/>
    <w:rsid w:val="005C25DA"/>
    <w:rsid w:val="005D0468"/>
    <w:rsid w:val="005D172E"/>
    <w:rsid w:val="005D23C9"/>
    <w:rsid w:val="005D3B48"/>
    <w:rsid w:val="005D524E"/>
    <w:rsid w:val="005D74E4"/>
    <w:rsid w:val="005E498F"/>
    <w:rsid w:val="005E4C31"/>
    <w:rsid w:val="005E4C7D"/>
    <w:rsid w:val="005E6111"/>
    <w:rsid w:val="005E7996"/>
    <w:rsid w:val="005F3611"/>
    <w:rsid w:val="005F3E26"/>
    <w:rsid w:val="005F3F0F"/>
    <w:rsid w:val="00600789"/>
    <w:rsid w:val="00600BF0"/>
    <w:rsid w:val="00600D10"/>
    <w:rsid w:val="00602748"/>
    <w:rsid w:val="006028BD"/>
    <w:rsid w:val="00602993"/>
    <w:rsid w:val="00603953"/>
    <w:rsid w:val="006048CC"/>
    <w:rsid w:val="006055C0"/>
    <w:rsid w:val="00605797"/>
    <w:rsid w:val="00606D80"/>
    <w:rsid w:val="00611325"/>
    <w:rsid w:val="00617952"/>
    <w:rsid w:val="00617BB1"/>
    <w:rsid w:val="00621D31"/>
    <w:rsid w:val="00621D42"/>
    <w:rsid w:val="00621D6E"/>
    <w:rsid w:val="00623453"/>
    <w:rsid w:val="00624468"/>
    <w:rsid w:val="00625AF0"/>
    <w:rsid w:val="006260C3"/>
    <w:rsid w:val="00627B92"/>
    <w:rsid w:val="00627FB3"/>
    <w:rsid w:val="00633B68"/>
    <w:rsid w:val="006375E4"/>
    <w:rsid w:val="00640A29"/>
    <w:rsid w:val="00643EA4"/>
    <w:rsid w:val="00651811"/>
    <w:rsid w:val="00651C30"/>
    <w:rsid w:val="006544F6"/>
    <w:rsid w:val="00656C24"/>
    <w:rsid w:val="006617A0"/>
    <w:rsid w:val="00661D39"/>
    <w:rsid w:val="00662C23"/>
    <w:rsid w:val="006637E8"/>
    <w:rsid w:val="006638A9"/>
    <w:rsid w:val="00665618"/>
    <w:rsid w:val="00665D5E"/>
    <w:rsid w:val="0066612D"/>
    <w:rsid w:val="00666BEC"/>
    <w:rsid w:val="00666CDF"/>
    <w:rsid w:val="006670FD"/>
    <w:rsid w:val="00672A91"/>
    <w:rsid w:val="00673446"/>
    <w:rsid w:val="00673DF0"/>
    <w:rsid w:val="0067785B"/>
    <w:rsid w:val="00680289"/>
    <w:rsid w:val="006805CC"/>
    <w:rsid w:val="00684A03"/>
    <w:rsid w:val="0068746B"/>
    <w:rsid w:val="006908C5"/>
    <w:rsid w:val="0069469B"/>
    <w:rsid w:val="00696238"/>
    <w:rsid w:val="00696EFA"/>
    <w:rsid w:val="006974E2"/>
    <w:rsid w:val="006A056F"/>
    <w:rsid w:val="006A163D"/>
    <w:rsid w:val="006A2F17"/>
    <w:rsid w:val="006A35D4"/>
    <w:rsid w:val="006A5EA9"/>
    <w:rsid w:val="006A7F38"/>
    <w:rsid w:val="006B00E3"/>
    <w:rsid w:val="006B1CB6"/>
    <w:rsid w:val="006B29CA"/>
    <w:rsid w:val="006B34C0"/>
    <w:rsid w:val="006B5E1A"/>
    <w:rsid w:val="006B671F"/>
    <w:rsid w:val="006C10E6"/>
    <w:rsid w:val="006C3EC1"/>
    <w:rsid w:val="006C496E"/>
    <w:rsid w:val="006D13FE"/>
    <w:rsid w:val="006D2080"/>
    <w:rsid w:val="006D50EC"/>
    <w:rsid w:val="006D6A13"/>
    <w:rsid w:val="006E095D"/>
    <w:rsid w:val="006E0B71"/>
    <w:rsid w:val="006E1124"/>
    <w:rsid w:val="006E3D82"/>
    <w:rsid w:val="006F51B4"/>
    <w:rsid w:val="006F6682"/>
    <w:rsid w:val="006F72C1"/>
    <w:rsid w:val="0070099A"/>
    <w:rsid w:val="00700D8A"/>
    <w:rsid w:val="00701801"/>
    <w:rsid w:val="00705170"/>
    <w:rsid w:val="00706BDC"/>
    <w:rsid w:val="007118CE"/>
    <w:rsid w:val="007140E9"/>
    <w:rsid w:val="007152C7"/>
    <w:rsid w:val="00715E41"/>
    <w:rsid w:val="00720334"/>
    <w:rsid w:val="007219CE"/>
    <w:rsid w:val="00721E87"/>
    <w:rsid w:val="007220FC"/>
    <w:rsid w:val="007231DA"/>
    <w:rsid w:val="007237ED"/>
    <w:rsid w:val="00726DE8"/>
    <w:rsid w:val="00730F53"/>
    <w:rsid w:val="00731918"/>
    <w:rsid w:val="00733D0F"/>
    <w:rsid w:val="0073432D"/>
    <w:rsid w:val="00736F10"/>
    <w:rsid w:val="00737149"/>
    <w:rsid w:val="00737526"/>
    <w:rsid w:val="00737D6B"/>
    <w:rsid w:val="007439AE"/>
    <w:rsid w:val="00743C42"/>
    <w:rsid w:val="007472BD"/>
    <w:rsid w:val="007472E7"/>
    <w:rsid w:val="007528DA"/>
    <w:rsid w:val="00752B2B"/>
    <w:rsid w:val="00752CB3"/>
    <w:rsid w:val="007540BA"/>
    <w:rsid w:val="007547B2"/>
    <w:rsid w:val="00754DF5"/>
    <w:rsid w:val="007553ED"/>
    <w:rsid w:val="00755B78"/>
    <w:rsid w:val="00756C7E"/>
    <w:rsid w:val="007619B1"/>
    <w:rsid w:val="00764AD5"/>
    <w:rsid w:val="00764AEE"/>
    <w:rsid w:val="00765979"/>
    <w:rsid w:val="007671B9"/>
    <w:rsid w:val="00774A0B"/>
    <w:rsid w:val="00781166"/>
    <w:rsid w:val="00783A48"/>
    <w:rsid w:val="007845E5"/>
    <w:rsid w:val="00793A01"/>
    <w:rsid w:val="00794DE5"/>
    <w:rsid w:val="00795841"/>
    <w:rsid w:val="00796538"/>
    <w:rsid w:val="007A1B4B"/>
    <w:rsid w:val="007A2AAD"/>
    <w:rsid w:val="007A37B7"/>
    <w:rsid w:val="007A5419"/>
    <w:rsid w:val="007A67C4"/>
    <w:rsid w:val="007A7185"/>
    <w:rsid w:val="007A7EC1"/>
    <w:rsid w:val="007B4ACF"/>
    <w:rsid w:val="007B4F8F"/>
    <w:rsid w:val="007C16D3"/>
    <w:rsid w:val="007C2532"/>
    <w:rsid w:val="007C285E"/>
    <w:rsid w:val="007C2AB4"/>
    <w:rsid w:val="007C31CC"/>
    <w:rsid w:val="007C60E0"/>
    <w:rsid w:val="007D10AB"/>
    <w:rsid w:val="007D1F45"/>
    <w:rsid w:val="007D2591"/>
    <w:rsid w:val="007D4107"/>
    <w:rsid w:val="007D5D72"/>
    <w:rsid w:val="007D658D"/>
    <w:rsid w:val="007D7CAB"/>
    <w:rsid w:val="007D7FBA"/>
    <w:rsid w:val="007E049E"/>
    <w:rsid w:val="007E18CB"/>
    <w:rsid w:val="007E2CD1"/>
    <w:rsid w:val="007E31EE"/>
    <w:rsid w:val="007E5643"/>
    <w:rsid w:val="007E5F3D"/>
    <w:rsid w:val="007F05DB"/>
    <w:rsid w:val="007F1493"/>
    <w:rsid w:val="007F285A"/>
    <w:rsid w:val="007F47EC"/>
    <w:rsid w:val="007F4BC5"/>
    <w:rsid w:val="007F4C68"/>
    <w:rsid w:val="007F705D"/>
    <w:rsid w:val="00800435"/>
    <w:rsid w:val="0080071B"/>
    <w:rsid w:val="0080264B"/>
    <w:rsid w:val="0080515D"/>
    <w:rsid w:val="008060D8"/>
    <w:rsid w:val="00806604"/>
    <w:rsid w:val="00807F0A"/>
    <w:rsid w:val="008106B5"/>
    <w:rsid w:val="008117F9"/>
    <w:rsid w:val="00813F3F"/>
    <w:rsid w:val="00814A15"/>
    <w:rsid w:val="008155C8"/>
    <w:rsid w:val="00816527"/>
    <w:rsid w:val="00816562"/>
    <w:rsid w:val="00816613"/>
    <w:rsid w:val="00816C0D"/>
    <w:rsid w:val="00817ECF"/>
    <w:rsid w:val="00821C07"/>
    <w:rsid w:val="0082679D"/>
    <w:rsid w:val="00827882"/>
    <w:rsid w:val="00831383"/>
    <w:rsid w:val="00831D06"/>
    <w:rsid w:val="008325A5"/>
    <w:rsid w:val="008329FC"/>
    <w:rsid w:val="00832B63"/>
    <w:rsid w:val="0083341E"/>
    <w:rsid w:val="00835C6D"/>
    <w:rsid w:val="00835D50"/>
    <w:rsid w:val="00837824"/>
    <w:rsid w:val="00840070"/>
    <w:rsid w:val="00841A9B"/>
    <w:rsid w:val="00842522"/>
    <w:rsid w:val="008434FD"/>
    <w:rsid w:val="0084439C"/>
    <w:rsid w:val="00844F2F"/>
    <w:rsid w:val="00844F38"/>
    <w:rsid w:val="00847FA5"/>
    <w:rsid w:val="00852588"/>
    <w:rsid w:val="00855873"/>
    <w:rsid w:val="00855CDF"/>
    <w:rsid w:val="008626B2"/>
    <w:rsid w:val="00870CBC"/>
    <w:rsid w:val="008718D8"/>
    <w:rsid w:val="00873658"/>
    <w:rsid w:val="00873924"/>
    <w:rsid w:val="00873DF5"/>
    <w:rsid w:val="0087662E"/>
    <w:rsid w:val="008767D0"/>
    <w:rsid w:val="008778A7"/>
    <w:rsid w:val="00880DBE"/>
    <w:rsid w:val="008810C7"/>
    <w:rsid w:val="00881D78"/>
    <w:rsid w:val="008833E9"/>
    <w:rsid w:val="008847CC"/>
    <w:rsid w:val="00884DAB"/>
    <w:rsid w:val="00887EE4"/>
    <w:rsid w:val="00893AD5"/>
    <w:rsid w:val="00896DD1"/>
    <w:rsid w:val="00897A4E"/>
    <w:rsid w:val="008A301F"/>
    <w:rsid w:val="008A3092"/>
    <w:rsid w:val="008A3F70"/>
    <w:rsid w:val="008A5937"/>
    <w:rsid w:val="008A5E38"/>
    <w:rsid w:val="008A6407"/>
    <w:rsid w:val="008B00E3"/>
    <w:rsid w:val="008B323C"/>
    <w:rsid w:val="008B47C2"/>
    <w:rsid w:val="008B6F90"/>
    <w:rsid w:val="008C2AAD"/>
    <w:rsid w:val="008C48CE"/>
    <w:rsid w:val="008D1C0C"/>
    <w:rsid w:val="008D233B"/>
    <w:rsid w:val="008D2DDF"/>
    <w:rsid w:val="008D2EEC"/>
    <w:rsid w:val="008D4123"/>
    <w:rsid w:val="008D4A0E"/>
    <w:rsid w:val="008D5527"/>
    <w:rsid w:val="008D62E4"/>
    <w:rsid w:val="008D6C94"/>
    <w:rsid w:val="008D6E41"/>
    <w:rsid w:val="008E0064"/>
    <w:rsid w:val="008E1FF3"/>
    <w:rsid w:val="008E367B"/>
    <w:rsid w:val="008E44C9"/>
    <w:rsid w:val="008E44E9"/>
    <w:rsid w:val="008E4B9A"/>
    <w:rsid w:val="008E6EAC"/>
    <w:rsid w:val="008E79D9"/>
    <w:rsid w:val="008F0AF3"/>
    <w:rsid w:val="008F0C05"/>
    <w:rsid w:val="008F1420"/>
    <w:rsid w:val="008F1EBC"/>
    <w:rsid w:val="008F1F98"/>
    <w:rsid w:val="008F4626"/>
    <w:rsid w:val="008F5B41"/>
    <w:rsid w:val="008F5D4F"/>
    <w:rsid w:val="00903C5F"/>
    <w:rsid w:val="009065AD"/>
    <w:rsid w:val="00907317"/>
    <w:rsid w:val="009079EF"/>
    <w:rsid w:val="00910538"/>
    <w:rsid w:val="0091155A"/>
    <w:rsid w:val="00911892"/>
    <w:rsid w:val="00911B3E"/>
    <w:rsid w:val="00912B61"/>
    <w:rsid w:val="00923E1A"/>
    <w:rsid w:val="00926322"/>
    <w:rsid w:val="0093012B"/>
    <w:rsid w:val="00932157"/>
    <w:rsid w:val="00933556"/>
    <w:rsid w:val="00933928"/>
    <w:rsid w:val="00935273"/>
    <w:rsid w:val="009413D8"/>
    <w:rsid w:val="00942181"/>
    <w:rsid w:val="00942C9B"/>
    <w:rsid w:val="009433E4"/>
    <w:rsid w:val="00945BEF"/>
    <w:rsid w:val="0094628D"/>
    <w:rsid w:val="009465E2"/>
    <w:rsid w:val="00950A44"/>
    <w:rsid w:val="00950A84"/>
    <w:rsid w:val="00950FAB"/>
    <w:rsid w:val="00954656"/>
    <w:rsid w:val="009548F3"/>
    <w:rsid w:val="00955BB0"/>
    <w:rsid w:val="00955EFB"/>
    <w:rsid w:val="00961298"/>
    <w:rsid w:val="009612C9"/>
    <w:rsid w:val="009623B4"/>
    <w:rsid w:val="0096283B"/>
    <w:rsid w:val="0096336B"/>
    <w:rsid w:val="009647A2"/>
    <w:rsid w:val="00966EDD"/>
    <w:rsid w:val="0097043F"/>
    <w:rsid w:val="009709CF"/>
    <w:rsid w:val="00970E9F"/>
    <w:rsid w:val="00970F53"/>
    <w:rsid w:val="00971406"/>
    <w:rsid w:val="00973AAF"/>
    <w:rsid w:val="009764C0"/>
    <w:rsid w:val="00976A54"/>
    <w:rsid w:val="0097767D"/>
    <w:rsid w:val="009832A1"/>
    <w:rsid w:val="00987F07"/>
    <w:rsid w:val="00990C06"/>
    <w:rsid w:val="00990E61"/>
    <w:rsid w:val="00992D2C"/>
    <w:rsid w:val="00993AD9"/>
    <w:rsid w:val="00994B6E"/>
    <w:rsid w:val="00995A5F"/>
    <w:rsid w:val="00997985"/>
    <w:rsid w:val="009A17C6"/>
    <w:rsid w:val="009A1F24"/>
    <w:rsid w:val="009A1FB7"/>
    <w:rsid w:val="009A39BA"/>
    <w:rsid w:val="009A39E0"/>
    <w:rsid w:val="009A3BBA"/>
    <w:rsid w:val="009A3C0C"/>
    <w:rsid w:val="009A3CA0"/>
    <w:rsid w:val="009A3ECA"/>
    <w:rsid w:val="009B00DF"/>
    <w:rsid w:val="009B0142"/>
    <w:rsid w:val="009B25F4"/>
    <w:rsid w:val="009B2A6E"/>
    <w:rsid w:val="009B2FF8"/>
    <w:rsid w:val="009B3EAD"/>
    <w:rsid w:val="009B4CCC"/>
    <w:rsid w:val="009B5253"/>
    <w:rsid w:val="009B5602"/>
    <w:rsid w:val="009B7FF2"/>
    <w:rsid w:val="009C0401"/>
    <w:rsid w:val="009C0595"/>
    <w:rsid w:val="009C0770"/>
    <w:rsid w:val="009C107C"/>
    <w:rsid w:val="009C168E"/>
    <w:rsid w:val="009C1836"/>
    <w:rsid w:val="009C2D39"/>
    <w:rsid w:val="009D1AA3"/>
    <w:rsid w:val="009D28F7"/>
    <w:rsid w:val="009D402E"/>
    <w:rsid w:val="009E0312"/>
    <w:rsid w:val="009E0CED"/>
    <w:rsid w:val="009E0D37"/>
    <w:rsid w:val="009E0E20"/>
    <w:rsid w:val="009E1CE0"/>
    <w:rsid w:val="009E325A"/>
    <w:rsid w:val="009E48BE"/>
    <w:rsid w:val="009E5773"/>
    <w:rsid w:val="009E5B67"/>
    <w:rsid w:val="009F019F"/>
    <w:rsid w:val="009F245F"/>
    <w:rsid w:val="009F5563"/>
    <w:rsid w:val="009F77E1"/>
    <w:rsid w:val="009F7E18"/>
    <w:rsid w:val="00A00856"/>
    <w:rsid w:val="00A01285"/>
    <w:rsid w:val="00A0170A"/>
    <w:rsid w:val="00A0236D"/>
    <w:rsid w:val="00A03705"/>
    <w:rsid w:val="00A03E59"/>
    <w:rsid w:val="00A05638"/>
    <w:rsid w:val="00A12D78"/>
    <w:rsid w:val="00A1312F"/>
    <w:rsid w:val="00A168C2"/>
    <w:rsid w:val="00A21961"/>
    <w:rsid w:val="00A2216C"/>
    <w:rsid w:val="00A25110"/>
    <w:rsid w:val="00A31334"/>
    <w:rsid w:val="00A3232E"/>
    <w:rsid w:val="00A337DE"/>
    <w:rsid w:val="00A35444"/>
    <w:rsid w:val="00A35950"/>
    <w:rsid w:val="00A377CF"/>
    <w:rsid w:val="00A4319D"/>
    <w:rsid w:val="00A4578F"/>
    <w:rsid w:val="00A461B5"/>
    <w:rsid w:val="00A51655"/>
    <w:rsid w:val="00A52206"/>
    <w:rsid w:val="00A5359C"/>
    <w:rsid w:val="00A54E60"/>
    <w:rsid w:val="00A55309"/>
    <w:rsid w:val="00A61584"/>
    <w:rsid w:val="00A6168B"/>
    <w:rsid w:val="00A624C3"/>
    <w:rsid w:val="00A634D9"/>
    <w:rsid w:val="00A63D4A"/>
    <w:rsid w:val="00A6406F"/>
    <w:rsid w:val="00A652F4"/>
    <w:rsid w:val="00A66441"/>
    <w:rsid w:val="00A744E1"/>
    <w:rsid w:val="00A75045"/>
    <w:rsid w:val="00A75CA0"/>
    <w:rsid w:val="00A802FE"/>
    <w:rsid w:val="00A833B4"/>
    <w:rsid w:val="00A83F27"/>
    <w:rsid w:val="00A8449F"/>
    <w:rsid w:val="00A84591"/>
    <w:rsid w:val="00A85618"/>
    <w:rsid w:val="00A85E6C"/>
    <w:rsid w:val="00A86509"/>
    <w:rsid w:val="00A92BB4"/>
    <w:rsid w:val="00A96E4C"/>
    <w:rsid w:val="00AA07C5"/>
    <w:rsid w:val="00AA4617"/>
    <w:rsid w:val="00AA4FDE"/>
    <w:rsid w:val="00AA5853"/>
    <w:rsid w:val="00AA5CE6"/>
    <w:rsid w:val="00AA6205"/>
    <w:rsid w:val="00AA7970"/>
    <w:rsid w:val="00AB2316"/>
    <w:rsid w:val="00AB3DCF"/>
    <w:rsid w:val="00AB4569"/>
    <w:rsid w:val="00AB47D7"/>
    <w:rsid w:val="00AB6777"/>
    <w:rsid w:val="00AB68E7"/>
    <w:rsid w:val="00AB69FD"/>
    <w:rsid w:val="00AB709A"/>
    <w:rsid w:val="00AB7D13"/>
    <w:rsid w:val="00AC1740"/>
    <w:rsid w:val="00AC1E4C"/>
    <w:rsid w:val="00AC2FA8"/>
    <w:rsid w:val="00AC567C"/>
    <w:rsid w:val="00AC78CD"/>
    <w:rsid w:val="00AD40B6"/>
    <w:rsid w:val="00AD5590"/>
    <w:rsid w:val="00AD7769"/>
    <w:rsid w:val="00AE0DE2"/>
    <w:rsid w:val="00AE22A9"/>
    <w:rsid w:val="00AE4948"/>
    <w:rsid w:val="00AE7B7E"/>
    <w:rsid w:val="00AF2934"/>
    <w:rsid w:val="00AF397D"/>
    <w:rsid w:val="00AF4035"/>
    <w:rsid w:val="00AF4115"/>
    <w:rsid w:val="00AF4CCA"/>
    <w:rsid w:val="00AF7238"/>
    <w:rsid w:val="00B00E89"/>
    <w:rsid w:val="00B03188"/>
    <w:rsid w:val="00B043CA"/>
    <w:rsid w:val="00B04AE1"/>
    <w:rsid w:val="00B05F9B"/>
    <w:rsid w:val="00B060BE"/>
    <w:rsid w:val="00B069C0"/>
    <w:rsid w:val="00B06AA8"/>
    <w:rsid w:val="00B07E3F"/>
    <w:rsid w:val="00B11540"/>
    <w:rsid w:val="00B15171"/>
    <w:rsid w:val="00B15613"/>
    <w:rsid w:val="00B1727D"/>
    <w:rsid w:val="00B211D8"/>
    <w:rsid w:val="00B21D72"/>
    <w:rsid w:val="00B2500A"/>
    <w:rsid w:val="00B25934"/>
    <w:rsid w:val="00B26288"/>
    <w:rsid w:val="00B279C8"/>
    <w:rsid w:val="00B30FCF"/>
    <w:rsid w:val="00B3189D"/>
    <w:rsid w:val="00B3284E"/>
    <w:rsid w:val="00B339A5"/>
    <w:rsid w:val="00B369C4"/>
    <w:rsid w:val="00B37CB6"/>
    <w:rsid w:val="00B420D4"/>
    <w:rsid w:val="00B43955"/>
    <w:rsid w:val="00B4466A"/>
    <w:rsid w:val="00B45126"/>
    <w:rsid w:val="00B46AF8"/>
    <w:rsid w:val="00B52A69"/>
    <w:rsid w:val="00B52F98"/>
    <w:rsid w:val="00B543B1"/>
    <w:rsid w:val="00B568E3"/>
    <w:rsid w:val="00B6149B"/>
    <w:rsid w:val="00B652D7"/>
    <w:rsid w:val="00B6629A"/>
    <w:rsid w:val="00B665D0"/>
    <w:rsid w:val="00B67793"/>
    <w:rsid w:val="00B70185"/>
    <w:rsid w:val="00B703BA"/>
    <w:rsid w:val="00B72D37"/>
    <w:rsid w:val="00B76690"/>
    <w:rsid w:val="00B7675B"/>
    <w:rsid w:val="00B80D10"/>
    <w:rsid w:val="00B8148E"/>
    <w:rsid w:val="00B831EE"/>
    <w:rsid w:val="00B833A5"/>
    <w:rsid w:val="00B83B7A"/>
    <w:rsid w:val="00B842DD"/>
    <w:rsid w:val="00B935CA"/>
    <w:rsid w:val="00B93A8C"/>
    <w:rsid w:val="00B9625F"/>
    <w:rsid w:val="00B96B68"/>
    <w:rsid w:val="00B9747A"/>
    <w:rsid w:val="00BA10A4"/>
    <w:rsid w:val="00BA164C"/>
    <w:rsid w:val="00BA175F"/>
    <w:rsid w:val="00BA3D8C"/>
    <w:rsid w:val="00BA561B"/>
    <w:rsid w:val="00BA597F"/>
    <w:rsid w:val="00BA5F33"/>
    <w:rsid w:val="00BA6166"/>
    <w:rsid w:val="00BA6527"/>
    <w:rsid w:val="00BA6FD4"/>
    <w:rsid w:val="00BA76CD"/>
    <w:rsid w:val="00BB0E82"/>
    <w:rsid w:val="00BB3483"/>
    <w:rsid w:val="00BB6723"/>
    <w:rsid w:val="00BB704D"/>
    <w:rsid w:val="00BB713A"/>
    <w:rsid w:val="00BC4104"/>
    <w:rsid w:val="00BC46BA"/>
    <w:rsid w:val="00BC6432"/>
    <w:rsid w:val="00BC6B73"/>
    <w:rsid w:val="00BC75D4"/>
    <w:rsid w:val="00BC7B09"/>
    <w:rsid w:val="00BD0E5E"/>
    <w:rsid w:val="00BD2E5F"/>
    <w:rsid w:val="00BD3F99"/>
    <w:rsid w:val="00BD64F9"/>
    <w:rsid w:val="00BD75E3"/>
    <w:rsid w:val="00BE1388"/>
    <w:rsid w:val="00BE4B27"/>
    <w:rsid w:val="00BE513B"/>
    <w:rsid w:val="00BE75ED"/>
    <w:rsid w:val="00BE7968"/>
    <w:rsid w:val="00BF11AC"/>
    <w:rsid w:val="00BF29F5"/>
    <w:rsid w:val="00BF43EB"/>
    <w:rsid w:val="00BF4615"/>
    <w:rsid w:val="00BF6BD0"/>
    <w:rsid w:val="00C03454"/>
    <w:rsid w:val="00C03DF7"/>
    <w:rsid w:val="00C05660"/>
    <w:rsid w:val="00C0784D"/>
    <w:rsid w:val="00C12B7F"/>
    <w:rsid w:val="00C141C9"/>
    <w:rsid w:val="00C23F4A"/>
    <w:rsid w:val="00C23F80"/>
    <w:rsid w:val="00C244FF"/>
    <w:rsid w:val="00C26F16"/>
    <w:rsid w:val="00C31AC8"/>
    <w:rsid w:val="00C32DED"/>
    <w:rsid w:val="00C36E4C"/>
    <w:rsid w:val="00C37AFE"/>
    <w:rsid w:val="00C409A5"/>
    <w:rsid w:val="00C4220E"/>
    <w:rsid w:val="00C451E0"/>
    <w:rsid w:val="00C47F01"/>
    <w:rsid w:val="00C5193C"/>
    <w:rsid w:val="00C5203B"/>
    <w:rsid w:val="00C542FA"/>
    <w:rsid w:val="00C54D45"/>
    <w:rsid w:val="00C571AF"/>
    <w:rsid w:val="00C6071B"/>
    <w:rsid w:val="00C64842"/>
    <w:rsid w:val="00C64F41"/>
    <w:rsid w:val="00C65105"/>
    <w:rsid w:val="00C65DDF"/>
    <w:rsid w:val="00C66500"/>
    <w:rsid w:val="00C668C9"/>
    <w:rsid w:val="00C671E5"/>
    <w:rsid w:val="00C674A7"/>
    <w:rsid w:val="00C72334"/>
    <w:rsid w:val="00C74360"/>
    <w:rsid w:val="00C745AC"/>
    <w:rsid w:val="00C75C5B"/>
    <w:rsid w:val="00C80467"/>
    <w:rsid w:val="00C81F86"/>
    <w:rsid w:val="00C82AE3"/>
    <w:rsid w:val="00C83B89"/>
    <w:rsid w:val="00C8409E"/>
    <w:rsid w:val="00C85BC7"/>
    <w:rsid w:val="00C8653C"/>
    <w:rsid w:val="00C87F8E"/>
    <w:rsid w:val="00C90E73"/>
    <w:rsid w:val="00C92F81"/>
    <w:rsid w:val="00C9577B"/>
    <w:rsid w:val="00C97138"/>
    <w:rsid w:val="00C97A66"/>
    <w:rsid w:val="00CA0845"/>
    <w:rsid w:val="00CA1675"/>
    <w:rsid w:val="00CA1C52"/>
    <w:rsid w:val="00CA63A0"/>
    <w:rsid w:val="00CB1043"/>
    <w:rsid w:val="00CB115D"/>
    <w:rsid w:val="00CB2098"/>
    <w:rsid w:val="00CB6EB7"/>
    <w:rsid w:val="00CB725D"/>
    <w:rsid w:val="00CB76C6"/>
    <w:rsid w:val="00CC1157"/>
    <w:rsid w:val="00CC175B"/>
    <w:rsid w:val="00CC25DB"/>
    <w:rsid w:val="00CC283F"/>
    <w:rsid w:val="00CC3E09"/>
    <w:rsid w:val="00CC73B4"/>
    <w:rsid w:val="00CD11C9"/>
    <w:rsid w:val="00CD149C"/>
    <w:rsid w:val="00CD1506"/>
    <w:rsid w:val="00CD29F3"/>
    <w:rsid w:val="00CD2CCD"/>
    <w:rsid w:val="00CD52D1"/>
    <w:rsid w:val="00CD57DB"/>
    <w:rsid w:val="00CE00DE"/>
    <w:rsid w:val="00CE0259"/>
    <w:rsid w:val="00CE1BF2"/>
    <w:rsid w:val="00CE52C0"/>
    <w:rsid w:val="00CE592F"/>
    <w:rsid w:val="00CE7ADB"/>
    <w:rsid w:val="00CE7C85"/>
    <w:rsid w:val="00CF033D"/>
    <w:rsid w:val="00CF0559"/>
    <w:rsid w:val="00CF3ADB"/>
    <w:rsid w:val="00CF547D"/>
    <w:rsid w:val="00CF6056"/>
    <w:rsid w:val="00D027B6"/>
    <w:rsid w:val="00D04760"/>
    <w:rsid w:val="00D04A9D"/>
    <w:rsid w:val="00D06617"/>
    <w:rsid w:val="00D07560"/>
    <w:rsid w:val="00D07985"/>
    <w:rsid w:val="00D10180"/>
    <w:rsid w:val="00D1181C"/>
    <w:rsid w:val="00D12417"/>
    <w:rsid w:val="00D144C4"/>
    <w:rsid w:val="00D14B6E"/>
    <w:rsid w:val="00D15131"/>
    <w:rsid w:val="00D16917"/>
    <w:rsid w:val="00D201EF"/>
    <w:rsid w:val="00D21D1E"/>
    <w:rsid w:val="00D22E4D"/>
    <w:rsid w:val="00D25D90"/>
    <w:rsid w:val="00D2651D"/>
    <w:rsid w:val="00D27A17"/>
    <w:rsid w:val="00D336C8"/>
    <w:rsid w:val="00D343B0"/>
    <w:rsid w:val="00D344A3"/>
    <w:rsid w:val="00D3529E"/>
    <w:rsid w:val="00D354F8"/>
    <w:rsid w:val="00D37C7D"/>
    <w:rsid w:val="00D41A72"/>
    <w:rsid w:val="00D452A1"/>
    <w:rsid w:val="00D47C62"/>
    <w:rsid w:val="00D539E3"/>
    <w:rsid w:val="00D553D4"/>
    <w:rsid w:val="00D55B06"/>
    <w:rsid w:val="00D55B0C"/>
    <w:rsid w:val="00D57737"/>
    <w:rsid w:val="00D64009"/>
    <w:rsid w:val="00D642AA"/>
    <w:rsid w:val="00D64E6C"/>
    <w:rsid w:val="00D66364"/>
    <w:rsid w:val="00D701AD"/>
    <w:rsid w:val="00D707DF"/>
    <w:rsid w:val="00D708CA"/>
    <w:rsid w:val="00D70B8D"/>
    <w:rsid w:val="00D7261F"/>
    <w:rsid w:val="00D73176"/>
    <w:rsid w:val="00D734C3"/>
    <w:rsid w:val="00D737E2"/>
    <w:rsid w:val="00D73BE0"/>
    <w:rsid w:val="00D80479"/>
    <w:rsid w:val="00D80B6B"/>
    <w:rsid w:val="00D811B3"/>
    <w:rsid w:val="00D82004"/>
    <w:rsid w:val="00D82440"/>
    <w:rsid w:val="00D845EF"/>
    <w:rsid w:val="00D86ABC"/>
    <w:rsid w:val="00D9042B"/>
    <w:rsid w:val="00D91B53"/>
    <w:rsid w:val="00D942AC"/>
    <w:rsid w:val="00D9597D"/>
    <w:rsid w:val="00D97759"/>
    <w:rsid w:val="00D97A9D"/>
    <w:rsid w:val="00DA4542"/>
    <w:rsid w:val="00DA4E12"/>
    <w:rsid w:val="00DB15A4"/>
    <w:rsid w:val="00DB356F"/>
    <w:rsid w:val="00DB497B"/>
    <w:rsid w:val="00DB49D7"/>
    <w:rsid w:val="00DB645C"/>
    <w:rsid w:val="00DB7A3C"/>
    <w:rsid w:val="00DC207F"/>
    <w:rsid w:val="00DC217B"/>
    <w:rsid w:val="00DC28AC"/>
    <w:rsid w:val="00DC2FD4"/>
    <w:rsid w:val="00DC4534"/>
    <w:rsid w:val="00DC6816"/>
    <w:rsid w:val="00DD0B9C"/>
    <w:rsid w:val="00DD5A78"/>
    <w:rsid w:val="00DD688C"/>
    <w:rsid w:val="00DD68F1"/>
    <w:rsid w:val="00DD7029"/>
    <w:rsid w:val="00DD7232"/>
    <w:rsid w:val="00DE0B3B"/>
    <w:rsid w:val="00DE4B25"/>
    <w:rsid w:val="00DE5313"/>
    <w:rsid w:val="00DE5DB8"/>
    <w:rsid w:val="00DE7EAE"/>
    <w:rsid w:val="00DF1939"/>
    <w:rsid w:val="00DF22C0"/>
    <w:rsid w:val="00DF3507"/>
    <w:rsid w:val="00DF3BBC"/>
    <w:rsid w:val="00DF4044"/>
    <w:rsid w:val="00DF47B4"/>
    <w:rsid w:val="00DF649E"/>
    <w:rsid w:val="00DF7AE8"/>
    <w:rsid w:val="00E005B8"/>
    <w:rsid w:val="00E00F0F"/>
    <w:rsid w:val="00E015B1"/>
    <w:rsid w:val="00E04087"/>
    <w:rsid w:val="00E04690"/>
    <w:rsid w:val="00E049CC"/>
    <w:rsid w:val="00E10B5E"/>
    <w:rsid w:val="00E10E71"/>
    <w:rsid w:val="00E13FFF"/>
    <w:rsid w:val="00E140F5"/>
    <w:rsid w:val="00E147BB"/>
    <w:rsid w:val="00E16760"/>
    <w:rsid w:val="00E2020D"/>
    <w:rsid w:val="00E20D5C"/>
    <w:rsid w:val="00E22FB2"/>
    <w:rsid w:val="00E25A4A"/>
    <w:rsid w:val="00E26E48"/>
    <w:rsid w:val="00E3101C"/>
    <w:rsid w:val="00E325C0"/>
    <w:rsid w:val="00E33AEC"/>
    <w:rsid w:val="00E3430A"/>
    <w:rsid w:val="00E3699A"/>
    <w:rsid w:val="00E3730A"/>
    <w:rsid w:val="00E37B0F"/>
    <w:rsid w:val="00E41371"/>
    <w:rsid w:val="00E41E0F"/>
    <w:rsid w:val="00E425DE"/>
    <w:rsid w:val="00E429C3"/>
    <w:rsid w:val="00E43055"/>
    <w:rsid w:val="00E5209C"/>
    <w:rsid w:val="00E53DE3"/>
    <w:rsid w:val="00E56A01"/>
    <w:rsid w:val="00E603F5"/>
    <w:rsid w:val="00E60FA1"/>
    <w:rsid w:val="00E6201B"/>
    <w:rsid w:val="00E665B1"/>
    <w:rsid w:val="00E72C10"/>
    <w:rsid w:val="00E766F6"/>
    <w:rsid w:val="00E76964"/>
    <w:rsid w:val="00E76BF6"/>
    <w:rsid w:val="00E81FA5"/>
    <w:rsid w:val="00E91B6E"/>
    <w:rsid w:val="00E92B31"/>
    <w:rsid w:val="00E92D13"/>
    <w:rsid w:val="00E93D39"/>
    <w:rsid w:val="00E94041"/>
    <w:rsid w:val="00E95C50"/>
    <w:rsid w:val="00E9685A"/>
    <w:rsid w:val="00E96D91"/>
    <w:rsid w:val="00E97DE7"/>
    <w:rsid w:val="00EA0C75"/>
    <w:rsid w:val="00EA2A41"/>
    <w:rsid w:val="00EA6C6B"/>
    <w:rsid w:val="00EA7719"/>
    <w:rsid w:val="00EB09E7"/>
    <w:rsid w:val="00EB137B"/>
    <w:rsid w:val="00EB54F0"/>
    <w:rsid w:val="00EB6C41"/>
    <w:rsid w:val="00EB737D"/>
    <w:rsid w:val="00EB7B02"/>
    <w:rsid w:val="00EC0622"/>
    <w:rsid w:val="00EC166D"/>
    <w:rsid w:val="00EC20B9"/>
    <w:rsid w:val="00EC3301"/>
    <w:rsid w:val="00EC4B44"/>
    <w:rsid w:val="00EC7AAF"/>
    <w:rsid w:val="00ED16B6"/>
    <w:rsid w:val="00ED5424"/>
    <w:rsid w:val="00ED6B8D"/>
    <w:rsid w:val="00EE0BB8"/>
    <w:rsid w:val="00EE0D5E"/>
    <w:rsid w:val="00EE10B0"/>
    <w:rsid w:val="00EE2415"/>
    <w:rsid w:val="00EE33C4"/>
    <w:rsid w:val="00EE5A37"/>
    <w:rsid w:val="00EE5E07"/>
    <w:rsid w:val="00EE67C8"/>
    <w:rsid w:val="00EE71BF"/>
    <w:rsid w:val="00EE7A6F"/>
    <w:rsid w:val="00EF17C4"/>
    <w:rsid w:val="00EF19A5"/>
    <w:rsid w:val="00EF2CFB"/>
    <w:rsid w:val="00EF3011"/>
    <w:rsid w:val="00EF488C"/>
    <w:rsid w:val="00EF4A32"/>
    <w:rsid w:val="00EF5EF6"/>
    <w:rsid w:val="00F00675"/>
    <w:rsid w:val="00F00864"/>
    <w:rsid w:val="00F009DB"/>
    <w:rsid w:val="00F0224B"/>
    <w:rsid w:val="00F0309E"/>
    <w:rsid w:val="00F05453"/>
    <w:rsid w:val="00F0589D"/>
    <w:rsid w:val="00F06029"/>
    <w:rsid w:val="00F0702B"/>
    <w:rsid w:val="00F07268"/>
    <w:rsid w:val="00F07EB3"/>
    <w:rsid w:val="00F11170"/>
    <w:rsid w:val="00F12276"/>
    <w:rsid w:val="00F124CE"/>
    <w:rsid w:val="00F13114"/>
    <w:rsid w:val="00F1460F"/>
    <w:rsid w:val="00F147CF"/>
    <w:rsid w:val="00F14D5B"/>
    <w:rsid w:val="00F157F6"/>
    <w:rsid w:val="00F210EC"/>
    <w:rsid w:val="00F225D8"/>
    <w:rsid w:val="00F22976"/>
    <w:rsid w:val="00F2317E"/>
    <w:rsid w:val="00F233C0"/>
    <w:rsid w:val="00F23677"/>
    <w:rsid w:val="00F2703E"/>
    <w:rsid w:val="00F27374"/>
    <w:rsid w:val="00F311F6"/>
    <w:rsid w:val="00F33197"/>
    <w:rsid w:val="00F335F7"/>
    <w:rsid w:val="00F35267"/>
    <w:rsid w:val="00F37089"/>
    <w:rsid w:val="00F371AF"/>
    <w:rsid w:val="00F40998"/>
    <w:rsid w:val="00F41ECB"/>
    <w:rsid w:val="00F43AB7"/>
    <w:rsid w:val="00F47D56"/>
    <w:rsid w:val="00F47D72"/>
    <w:rsid w:val="00F5192F"/>
    <w:rsid w:val="00F52272"/>
    <w:rsid w:val="00F523B6"/>
    <w:rsid w:val="00F530A1"/>
    <w:rsid w:val="00F53E84"/>
    <w:rsid w:val="00F567BC"/>
    <w:rsid w:val="00F60498"/>
    <w:rsid w:val="00F60B4C"/>
    <w:rsid w:val="00F6273D"/>
    <w:rsid w:val="00F62993"/>
    <w:rsid w:val="00F63C49"/>
    <w:rsid w:val="00F643B3"/>
    <w:rsid w:val="00F64D85"/>
    <w:rsid w:val="00F65E3E"/>
    <w:rsid w:val="00F673D4"/>
    <w:rsid w:val="00F67516"/>
    <w:rsid w:val="00F679EC"/>
    <w:rsid w:val="00F71542"/>
    <w:rsid w:val="00F73D35"/>
    <w:rsid w:val="00F74DC9"/>
    <w:rsid w:val="00F759AE"/>
    <w:rsid w:val="00F76B70"/>
    <w:rsid w:val="00F80945"/>
    <w:rsid w:val="00F80A4A"/>
    <w:rsid w:val="00F82230"/>
    <w:rsid w:val="00F82B3E"/>
    <w:rsid w:val="00F85E89"/>
    <w:rsid w:val="00F86F0B"/>
    <w:rsid w:val="00F872BA"/>
    <w:rsid w:val="00F87715"/>
    <w:rsid w:val="00F9335F"/>
    <w:rsid w:val="00F93B0F"/>
    <w:rsid w:val="00F941D7"/>
    <w:rsid w:val="00F94A92"/>
    <w:rsid w:val="00F96175"/>
    <w:rsid w:val="00F961B0"/>
    <w:rsid w:val="00F9749F"/>
    <w:rsid w:val="00FA1A5D"/>
    <w:rsid w:val="00FA1ABF"/>
    <w:rsid w:val="00FA1B46"/>
    <w:rsid w:val="00FA1BD2"/>
    <w:rsid w:val="00FA3F84"/>
    <w:rsid w:val="00FA504C"/>
    <w:rsid w:val="00FB0D9E"/>
    <w:rsid w:val="00FB10D7"/>
    <w:rsid w:val="00FB29C6"/>
    <w:rsid w:val="00FB2B87"/>
    <w:rsid w:val="00FB46DD"/>
    <w:rsid w:val="00FB778B"/>
    <w:rsid w:val="00FC21D5"/>
    <w:rsid w:val="00FC2DEB"/>
    <w:rsid w:val="00FC453B"/>
    <w:rsid w:val="00FC57ED"/>
    <w:rsid w:val="00FC61B8"/>
    <w:rsid w:val="00FC622C"/>
    <w:rsid w:val="00FC71AE"/>
    <w:rsid w:val="00FC759A"/>
    <w:rsid w:val="00FD0979"/>
    <w:rsid w:val="00FD0E35"/>
    <w:rsid w:val="00FD2981"/>
    <w:rsid w:val="00FD366A"/>
    <w:rsid w:val="00FD4738"/>
    <w:rsid w:val="00FD4AA4"/>
    <w:rsid w:val="00FD5F1C"/>
    <w:rsid w:val="00FD70C1"/>
    <w:rsid w:val="00FE0465"/>
    <w:rsid w:val="00FE10A8"/>
    <w:rsid w:val="00FE1C91"/>
    <w:rsid w:val="00FE230B"/>
    <w:rsid w:val="00FE399B"/>
    <w:rsid w:val="00FE43DD"/>
    <w:rsid w:val="00FE5A9F"/>
    <w:rsid w:val="00FE5E1C"/>
    <w:rsid w:val="00FE6ADD"/>
    <w:rsid w:val="00FE7102"/>
    <w:rsid w:val="00FF13BB"/>
    <w:rsid w:val="00FF1A05"/>
    <w:rsid w:val="00FF292A"/>
    <w:rsid w:val="00FF45D3"/>
    <w:rsid w:val="00FF534A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C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0289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36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45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3D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3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445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5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405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058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4058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058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058E"/>
    <w:rPr>
      <w:rFonts w:ascii="Calibri" w:hAnsi="Calibri" w:cs="Times New Roman"/>
      <w:b/>
      <w:bCs/>
      <w:lang w:eastAsia="en-US"/>
    </w:rPr>
  </w:style>
  <w:style w:type="paragraph" w:styleId="a3">
    <w:name w:val="Title"/>
    <w:basedOn w:val="a"/>
    <w:link w:val="a4"/>
    <w:uiPriority w:val="99"/>
    <w:qFormat/>
    <w:rsid w:val="0068028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405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680289"/>
    <w:pPr>
      <w:jc w:val="both"/>
    </w:pPr>
    <w:rPr>
      <w:rFonts w:ascii="Arial" w:hAnsi="Arial" w:cs="Arial"/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4058E"/>
    <w:rPr>
      <w:rFonts w:cs="Times New Roman"/>
      <w:sz w:val="24"/>
      <w:szCs w:val="24"/>
      <w:lang w:eastAsia="en-US"/>
    </w:rPr>
  </w:style>
  <w:style w:type="table" w:styleId="a7">
    <w:name w:val="Table Grid"/>
    <w:basedOn w:val="a1"/>
    <w:uiPriority w:val="99"/>
    <w:rsid w:val="002C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6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058E"/>
    <w:rPr>
      <w:rFonts w:cs="Times New Roman"/>
      <w:sz w:val="2"/>
      <w:lang w:eastAsia="en-US"/>
    </w:rPr>
  </w:style>
  <w:style w:type="paragraph" w:styleId="aa">
    <w:name w:val="footnote text"/>
    <w:basedOn w:val="a"/>
    <w:link w:val="ab"/>
    <w:uiPriority w:val="99"/>
    <w:semiHidden/>
    <w:rsid w:val="00D5773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4058E"/>
    <w:rPr>
      <w:rFonts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D57737"/>
    <w:rPr>
      <w:rFonts w:cs="Times New Roman"/>
      <w:vertAlign w:val="superscript"/>
    </w:rPr>
  </w:style>
  <w:style w:type="paragraph" w:customStyle="1" w:styleId="ad">
    <w:name w:val="Диссертация"/>
    <w:basedOn w:val="a"/>
    <w:autoRedefine/>
    <w:uiPriority w:val="99"/>
    <w:rsid w:val="00F82230"/>
    <w:pPr>
      <w:ind w:firstLine="720"/>
      <w:jc w:val="center"/>
    </w:pPr>
    <w:rPr>
      <w:rFonts w:ascii="Arial" w:hAnsi="Arial" w:cs="Arial"/>
      <w:b/>
      <w:lang w:eastAsia="ru-RU"/>
    </w:rPr>
  </w:style>
  <w:style w:type="paragraph" w:styleId="ae">
    <w:name w:val="header"/>
    <w:basedOn w:val="a"/>
    <w:link w:val="af"/>
    <w:uiPriority w:val="99"/>
    <w:rsid w:val="00FC57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4058E"/>
    <w:rPr>
      <w:rFonts w:cs="Times New Roman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rsid w:val="00FC57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4058E"/>
    <w:rPr>
      <w:rFonts w:cs="Times New Roman"/>
      <w:sz w:val="24"/>
      <w:szCs w:val="24"/>
      <w:lang w:eastAsia="en-US"/>
    </w:rPr>
  </w:style>
  <w:style w:type="character" w:styleId="af2">
    <w:name w:val="page number"/>
    <w:basedOn w:val="a0"/>
    <w:uiPriority w:val="99"/>
    <w:rsid w:val="00FC57ED"/>
    <w:rPr>
      <w:rFonts w:cs="Times New Roman"/>
    </w:rPr>
  </w:style>
  <w:style w:type="paragraph" w:customStyle="1" w:styleId="Main">
    <w:name w:val="_Main"/>
    <w:uiPriority w:val="99"/>
    <w:rsid w:val="00CD29F3"/>
    <w:pPr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Head3">
    <w:name w:val="_Head3"/>
    <w:basedOn w:val="a"/>
    <w:next w:val="Main"/>
    <w:uiPriority w:val="99"/>
    <w:rsid w:val="00CD29F3"/>
    <w:pPr>
      <w:keepNext/>
      <w:keepLines/>
      <w:spacing w:before="120" w:after="120"/>
      <w:outlineLvl w:val="2"/>
    </w:pPr>
    <w:rPr>
      <w:rFonts w:ascii="AvantGardeCTT" w:hAnsi="AvantGardeCTT" w:cs="AvantGardeCTT"/>
      <w:b/>
      <w:bCs/>
      <w:caps/>
      <w:color w:val="000080"/>
      <w:lang w:eastAsia="ru-RU"/>
    </w:rPr>
  </w:style>
  <w:style w:type="character" w:styleId="af3">
    <w:name w:val="Hyperlink"/>
    <w:basedOn w:val="a0"/>
    <w:uiPriority w:val="99"/>
    <w:rsid w:val="0023104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8E36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4058E"/>
    <w:rPr>
      <w:rFonts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8E367B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4058E"/>
    <w:rPr>
      <w:rFonts w:cs="Times New Roman"/>
      <w:sz w:val="24"/>
      <w:szCs w:val="24"/>
      <w:lang w:eastAsia="en-US"/>
    </w:rPr>
  </w:style>
  <w:style w:type="paragraph" w:customStyle="1" w:styleId="ConsNormal">
    <w:name w:val="ConsNormal"/>
    <w:uiPriority w:val="99"/>
    <w:rsid w:val="008E36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4">
    <w:name w:val="Body Text Indent"/>
    <w:basedOn w:val="a"/>
    <w:link w:val="af5"/>
    <w:uiPriority w:val="99"/>
    <w:rsid w:val="008E367B"/>
    <w:pPr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14058E"/>
    <w:rPr>
      <w:rFonts w:cs="Times New Roman"/>
      <w:sz w:val="24"/>
      <w:szCs w:val="24"/>
      <w:lang w:eastAsia="en-US"/>
    </w:rPr>
  </w:style>
  <w:style w:type="paragraph" w:customStyle="1" w:styleId="CTABKAtext">
    <w:name w:val="CTABKA text"/>
    <w:basedOn w:val="a"/>
    <w:uiPriority w:val="99"/>
    <w:rsid w:val="008E367B"/>
    <w:pPr>
      <w:ind w:firstLine="567"/>
      <w:jc w:val="both"/>
    </w:pPr>
    <w:rPr>
      <w:rFonts w:ascii="Tahoma" w:hAnsi="Tahoma" w:cs="Tahoma"/>
      <w:lang w:eastAsia="ru-RU"/>
    </w:rPr>
  </w:style>
  <w:style w:type="paragraph" w:customStyle="1" w:styleId="CTABKA2">
    <w:name w:val="CTABKA 2"/>
    <w:basedOn w:val="2"/>
    <w:uiPriority w:val="99"/>
    <w:rsid w:val="008E367B"/>
    <w:pPr>
      <w:keepLines/>
    </w:pPr>
    <w:rPr>
      <w:i w:val="0"/>
      <w:iCs w:val="0"/>
      <w:sz w:val="32"/>
      <w:szCs w:val="32"/>
      <w:lang w:eastAsia="ru-RU"/>
    </w:rPr>
  </w:style>
  <w:style w:type="paragraph" w:customStyle="1" w:styleId="CTABKA5">
    <w:name w:val="CTABKA 5"/>
    <w:basedOn w:val="5"/>
    <w:uiPriority w:val="99"/>
    <w:rsid w:val="008E367B"/>
    <w:pPr>
      <w:keepNext/>
      <w:keepLines/>
    </w:pPr>
    <w:rPr>
      <w:rFonts w:ascii="Arial" w:hAnsi="Arial" w:cs="Arial"/>
      <w:bCs w:val="0"/>
      <w:i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4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uiPriority w:val="99"/>
    <w:rsid w:val="00344515"/>
    <w:pPr>
      <w:jc w:val="center"/>
    </w:pPr>
    <w:rPr>
      <w:b/>
      <w:sz w:val="28"/>
      <w:szCs w:val="28"/>
      <w:lang w:eastAsia="ru-RU"/>
    </w:rPr>
  </w:style>
  <w:style w:type="paragraph" w:customStyle="1" w:styleId="23">
    <w:name w:val="Заголовок 2 Галя"/>
    <w:basedOn w:val="a"/>
    <w:uiPriority w:val="99"/>
    <w:rsid w:val="00344515"/>
    <w:pPr>
      <w:jc w:val="center"/>
    </w:pPr>
    <w:rPr>
      <w:b/>
      <w:sz w:val="28"/>
      <w:szCs w:val="28"/>
      <w:lang w:eastAsia="ru-RU"/>
    </w:rPr>
  </w:style>
  <w:style w:type="paragraph" w:customStyle="1" w:styleId="12">
    <w:name w:val="Заголовок_1"/>
    <w:basedOn w:val="a"/>
    <w:next w:val="a"/>
    <w:autoRedefine/>
    <w:uiPriority w:val="99"/>
    <w:rsid w:val="00945BEF"/>
    <w:pPr>
      <w:autoSpaceDE w:val="0"/>
      <w:autoSpaceDN w:val="0"/>
      <w:adjustRightInd w:val="0"/>
      <w:spacing w:before="120" w:after="240"/>
      <w:ind w:left="18"/>
      <w:jc w:val="center"/>
    </w:pPr>
    <w:rPr>
      <w:rFonts w:ascii="Bookman Old Style" w:hAnsi="Bookman Old Style"/>
      <w:b/>
      <w:bCs/>
      <w:sz w:val="32"/>
      <w:szCs w:val="32"/>
      <w:lang w:eastAsia="ru-RU"/>
    </w:rPr>
  </w:style>
  <w:style w:type="paragraph" w:customStyle="1" w:styleId="af6">
    <w:name w:val="Стиль Обычный (веб) + Перед:  Авто После:  Авто"/>
    <w:basedOn w:val="af7"/>
    <w:autoRedefine/>
    <w:uiPriority w:val="99"/>
    <w:rsid w:val="00945BEF"/>
    <w:pPr>
      <w:spacing w:before="100" w:beforeAutospacing="1" w:after="100" w:afterAutospacing="1"/>
      <w:ind w:firstLine="709"/>
    </w:pPr>
    <w:rPr>
      <w:szCs w:val="20"/>
      <w:lang w:eastAsia="ru-RU"/>
    </w:rPr>
  </w:style>
  <w:style w:type="paragraph" w:styleId="af7">
    <w:name w:val="Normal (Web)"/>
    <w:basedOn w:val="a"/>
    <w:uiPriority w:val="99"/>
    <w:rsid w:val="00945BEF"/>
  </w:style>
  <w:style w:type="paragraph" w:customStyle="1" w:styleId="ConsPlusTitle">
    <w:name w:val="ConsPlusTitle"/>
    <w:uiPriority w:val="99"/>
    <w:rsid w:val="00F41E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A056F"/>
    <w:rPr>
      <w:rFonts w:ascii="Verdana" w:hAnsi="Verdana" w:cs="Verdana"/>
      <w:sz w:val="20"/>
      <w:szCs w:val="20"/>
      <w:lang w:val="en-US"/>
    </w:rPr>
  </w:style>
  <w:style w:type="paragraph" w:styleId="af8">
    <w:name w:val="Document Map"/>
    <w:basedOn w:val="a"/>
    <w:link w:val="af9"/>
    <w:uiPriority w:val="99"/>
    <w:rsid w:val="00FE43D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locked/>
    <w:rsid w:val="00FE43DD"/>
    <w:rPr>
      <w:rFonts w:ascii="Tahoma" w:hAnsi="Tahoma" w:cs="Tahoma"/>
      <w:sz w:val="16"/>
      <w:szCs w:val="16"/>
      <w:lang w:eastAsia="en-US"/>
    </w:rPr>
  </w:style>
  <w:style w:type="character" w:customStyle="1" w:styleId="afa">
    <w:name w:val="Гипертекстовая ссылка"/>
    <w:basedOn w:val="a0"/>
    <w:uiPriority w:val="99"/>
    <w:rsid w:val="003F7815"/>
    <w:rPr>
      <w:rFonts w:cs="Times New Roman"/>
      <w:color w:val="106BBE"/>
    </w:rPr>
  </w:style>
  <w:style w:type="character" w:styleId="afb">
    <w:name w:val="Emphasis"/>
    <w:basedOn w:val="a0"/>
    <w:qFormat/>
    <w:locked/>
    <w:rsid w:val="00F9749F"/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0B6F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200287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  <w:lang w:eastAsia="ru-RU"/>
    </w:rPr>
  </w:style>
  <w:style w:type="paragraph" w:customStyle="1" w:styleId="afe">
    <w:name w:val="Подчёркнуный текст"/>
    <w:basedOn w:val="a"/>
    <w:next w:val="a"/>
    <w:uiPriority w:val="99"/>
    <w:rsid w:val="00200287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orgi-ch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storgi-ch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28AD8-B5D0-4B1F-9005-E69014DE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9661</Words>
  <Characters>55069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ПРЕДПРОЕКТНОЕ ПРЕДЛОЖЕНИЕ</vt:lpstr>
    </vt:vector>
  </TitlesOfParts>
  <Company>Krokoz™</Company>
  <LinksUpToDate>false</LinksUpToDate>
  <CharactersWithSpaces>64601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ПРЕДПРОЕКТНОЕ ПРЕДЛОЖЕНИЕ</dc:title>
  <dc:creator>Mail</dc:creator>
  <cp:lastModifiedBy>Asus</cp:lastModifiedBy>
  <cp:revision>2</cp:revision>
  <cp:lastPrinted>2013-02-13T14:20:00Z</cp:lastPrinted>
  <dcterms:created xsi:type="dcterms:W3CDTF">2013-02-19T10:29:00Z</dcterms:created>
  <dcterms:modified xsi:type="dcterms:W3CDTF">2013-02-19T10:29:00Z</dcterms:modified>
</cp:coreProperties>
</file>